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C4D2" w14:textId="77777777" w:rsidR="002A184D" w:rsidRPr="002A184D" w:rsidRDefault="002A184D" w:rsidP="002A184D">
      <w:pPr>
        <w:pStyle w:val="a6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_Hlk72830155"/>
      <w:r w:rsidRPr="002A184D">
        <w:rPr>
          <w:rFonts w:ascii="Times New Roman" w:hAnsi="Times New Roman"/>
          <w:b/>
          <w:bCs/>
          <w:sz w:val="32"/>
          <w:szCs w:val="32"/>
        </w:rPr>
        <w:t>ПРОЕКТ</w:t>
      </w:r>
      <w:r w:rsidRPr="002A184D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14:paraId="15A925CE" w14:textId="40DB813C" w:rsidR="004D09CE" w:rsidRPr="000671BF" w:rsidRDefault="004D09CE" w:rsidP="004D09CE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151C06E9" w14:textId="77777777" w:rsidR="004D09CE" w:rsidRPr="00E94960" w:rsidRDefault="004D09CE" w:rsidP="004D09CE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2D90686D" w14:textId="6C0086F3" w:rsidR="004D09CE" w:rsidRPr="004D09CE" w:rsidRDefault="004D09CE" w:rsidP="004D09CE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  <w:bookmarkEnd w:id="0"/>
    </w:p>
    <w:p w14:paraId="17419047" w14:textId="74CB1277" w:rsidR="00E35245" w:rsidRPr="00797CE0" w:rsidRDefault="0037244C" w:rsidP="00A80228">
      <w:pPr>
        <w:widowControl w:val="0"/>
        <w:suppressLineNumbers/>
        <w:tabs>
          <w:tab w:val="center" w:pos="4818"/>
          <w:tab w:val="right" w:pos="9637"/>
        </w:tabs>
        <w:ind w:hanging="142"/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29 ноября </w:t>
      </w:r>
      <w:r w:rsidR="00E35245" w:rsidRPr="00797CE0">
        <w:rPr>
          <w:b/>
          <w:sz w:val="28"/>
          <w:szCs w:val="28"/>
        </w:rPr>
        <w:t>202</w:t>
      </w:r>
      <w:r w:rsidR="00E35245">
        <w:rPr>
          <w:b/>
          <w:sz w:val="28"/>
          <w:szCs w:val="28"/>
        </w:rPr>
        <w:t>2</w:t>
      </w:r>
      <w:r w:rsidR="00E35245" w:rsidRPr="00797CE0">
        <w:rPr>
          <w:b/>
          <w:sz w:val="28"/>
          <w:szCs w:val="28"/>
        </w:rPr>
        <w:t xml:space="preserve"> года </w:t>
      </w:r>
      <w:r w:rsidR="00A80228">
        <w:rPr>
          <w:b/>
          <w:sz w:val="28"/>
          <w:szCs w:val="28"/>
        </w:rPr>
        <w:t xml:space="preserve">        </w:t>
      </w:r>
      <w:r w:rsidR="00796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E35245" w:rsidRPr="00797CE0">
        <w:rPr>
          <w:b/>
          <w:sz w:val="28"/>
          <w:szCs w:val="28"/>
        </w:rPr>
        <w:t>/</w:t>
      </w:r>
      <w:r w:rsidR="007962B2">
        <w:rPr>
          <w:b/>
          <w:sz w:val="28"/>
          <w:szCs w:val="28"/>
        </w:rPr>
        <w:t>…</w:t>
      </w:r>
      <w:r w:rsidR="00E35245"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14:paraId="10B1C89D" w14:textId="77777777" w:rsidR="00050FF7" w:rsidRPr="002D12F7" w:rsidRDefault="00050FF7" w:rsidP="00050FF7">
      <w:pPr>
        <w:rPr>
          <w:b/>
          <w:sz w:val="28"/>
          <w:szCs w:val="28"/>
        </w:rPr>
      </w:pPr>
    </w:p>
    <w:p w14:paraId="6F9BC54C" w14:textId="6E0A4446" w:rsidR="00050FF7" w:rsidRDefault="007962B2" w:rsidP="00E35245">
      <w:pPr>
        <w:pStyle w:val="a3"/>
        <w:ind w:right="4252"/>
        <w:jc w:val="both"/>
        <w:rPr>
          <w:b/>
          <w:bCs/>
          <w:sz w:val="28"/>
          <w:szCs w:val="28"/>
        </w:rPr>
      </w:pPr>
      <w:bookmarkStart w:id="1" w:name="_Hlk72833332"/>
      <w:r>
        <w:rPr>
          <w:b/>
          <w:sz w:val="28"/>
          <w:szCs w:val="28"/>
        </w:rPr>
        <w:t>О внесении изменений в решение от 21 июня 2022 года №</w:t>
      </w:r>
      <w:r w:rsidR="004D0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6/2 «</w:t>
      </w:r>
      <w:r w:rsidR="002D12F7">
        <w:rPr>
          <w:b/>
          <w:sz w:val="28"/>
          <w:szCs w:val="28"/>
        </w:rPr>
        <w:t>О</w:t>
      </w:r>
      <w:r w:rsidR="002D12F7" w:rsidRPr="00E82153">
        <w:rPr>
          <w:b/>
          <w:sz w:val="28"/>
          <w:szCs w:val="28"/>
        </w:rPr>
        <w:t xml:space="preserve"> плане дополнительных мероприятий</w:t>
      </w:r>
      <w:r w:rsidR="002D12F7">
        <w:rPr>
          <w:b/>
          <w:sz w:val="28"/>
          <w:szCs w:val="28"/>
        </w:rPr>
        <w:t xml:space="preserve"> </w:t>
      </w:r>
      <w:r w:rsidR="002D12F7" w:rsidRPr="00E82153">
        <w:rPr>
          <w:b/>
          <w:sz w:val="28"/>
          <w:szCs w:val="28"/>
        </w:rPr>
        <w:t>по социально-экономическому развитию</w:t>
      </w:r>
      <w:r w:rsidR="002D12F7">
        <w:rPr>
          <w:b/>
          <w:sz w:val="28"/>
          <w:szCs w:val="28"/>
        </w:rPr>
        <w:t xml:space="preserve"> </w:t>
      </w:r>
      <w:r w:rsidR="002D12F7" w:rsidRPr="00E82153">
        <w:rPr>
          <w:b/>
          <w:sz w:val="28"/>
          <w:szCs w:val="28"/>
        </w:rPr>
        <w:t>Бабушкинского района города Москвы</w:t>
      </w:r>
      <w:r w:rsidR="002D12F7">
        <w:rPr>
          <w:b/>
          <w:sz w:val="28"/>
          <w:szCs w:val="28"/>
        </w:rPr>
        <w:t xml:space="preserve"> </w:t>
      </w:r>
      <w:r w:rsidR="002D12F7" w:rsidRPr="00E82153">
        <w:rPr>
          <w:b/>
          <w:sz w:val="28"/>
          <w:szCs w:val="28"/>
        </w:rPr>
        <w:t>в 20</w:t>
      </w:r>
      <w:r w:rsidR="002D12F7">
        <w:rPr>
          <w:b/>
          <w:sz w:val="28"/>
          <w:szCs w:val="28"/>
        </w:rPr>
        <w:t>2</w:t>
      </w:r>
      <w:r w:rsidR="00FE2F9F">
        <w:rPr>
          <w:b/>
          <w:sz w:val="28"/>
          <w:szCs w:val="28"/>
        </w:rPr>
        <w:t>2</w:t>
      </w:r>
      <w:r w:rsidR="002D12F7" w:rsidRPr="00E82153">
        <w:rPr>
          <w:b/>
          <w:sz w:val="28"/>
          <w:szCs w:val="28"/>
        </w:rPr>
        <w:t xml:space="preserve"> году</w:t>
      </w:r>
      <w:r w:rsidR="002D12F7">
        <w:rPr>
          <w:b/>
          <w:sz w:val="28"/>
          <w:szCs w:val="28"/>
        </w:rPr>
        <w:t xml:space="preserve"> </w:t>
      </w:r>
      <w:r w:rsidR="002D12F7" w:rsidRPr="002D12F7">
        <w:rPr>
          <w:b/>
          <w:sz w:val="28"/>
          <w:szCs w:val="28"/>
        </w:rPr>
        <w:t xml:space="preserve">за счет </w:t>
      </w:r>
      <w:r w:rsidR="003B09C5">
        <w:rPr>
          <w:b/>
          <w:bCs/>
          <w:sz w:val="28"/>
          <w:szCs w:val="28"/>
        </w:rPr>
        <w:t>средств экономии, образовавшихся в результате проведения конкурентных процедур</w:t>
      </w:r>
      <w:bookmarkEnd w:id="1"/>
      <w:r>
        <w:rPr>
          <w:b/>
          <w:bCs/>
          <w:sz w:val="28"/>
          <w:szCs w:val="28"/>
        </w:rPr>
        <w:t>»</w:t>
      </w:r>
    </w:p>
    <w:p w14:paraId="5C282D7A" w14:textId="77777777" w:rsidR="007D7EBE" w:rsidRPr="007D7EBE" w:rsidRDefault="007D7EBE" w:rsidP="00181A99">
      <w:pPr>
        <w:pStyle w:val="a3"/>
        <w:ind w:right="5385"/>
        <w:jc w:val="both"/>
        <w:rPr>
          <w:b/>
          <w:sz w:val="20"/>
          <w:szCs w:val="20"/>
        </w:rPr>
      </w:pPr>
    </w:p>
    <w:p w14:paraId="2D4ACEF7" w14:textId="043A83BF" w:rsidR="00050FF7" w:rsidRPr="007D7EBE" w:rsidRDefault="00050FF7" w:rsidP="0076468D">
      <w:pPr>
        <w:ind w:firstLine="709"/>
        <w:jc w:val="both"/>
        <w:rPr>
          <w:sz w:val="28"/>
          <w:szCs w:val="28"/>
        </w:rPr>
      </w:pPr>
      <w:r w:rsidRPr="007D7EBE">
        <w:rPr>
          <w:sz w:val="28"/>
          <w:szCs w:val="28"/>
        </w:rPr>
        <w:t>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76468D">
        <w:rPr>
          <w:sz w:val="28"/>
          <w:szCs w:val="28"/>
        </w:rPr>
        <w:t xml:space="preserve"> </w:t>
      </w:r>
      <w:r w:rsidRPr="007D7EBE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76468D">
        <w:rPr>
          <w:sz w:val="28"/>
          <w:szCs w:val="28"/>
        </w:rPr>
        <w:t xml:space="preserve"> </w:t>
      </w:r>
      <w:r w:rsidRPr="007D7EBE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EA3BD0">
        <w:rPr>
          <w:sz w:val="28"/>
          <w:szCs w:val="28"/>
        </w:rPr>
        <w:t xml:space="preserve"> за счет средств экономии, образовавшихся в результате проведения конкурентных процедур, а также</w:t>
      </w:r>
      <w:r w:rsidRPr="007D7EBE">
        <w:rPr>
          <w:sz w:val="28"/>
          <w:szCs w:val="28"/>
        </w:rPr>
        <w:t xml:space="preserve"> на основании обращения главы управы Бабушкинского района города Москвы от</w:t>
      </w:r>
      <w:r w:rsidR="00FE2F9F">
        <w:rPr>
          <w:sz w:val="28"/>
          <w:szCs w:val="28"/>
        </w:rPr>
        <w:t xml:space="preserve"> </w:t>
      </w:r>
      <w:r w:rsidR="0037244C">
        <w:rPr>
          <w:sz w:val="28"/>
          <w:szCs w:val="28"/>
        </w:rPr>
        <w:t>18 ноября</w:t>
      </w:r>
      <w:r w:rsidRPr="007D7EBE">
        <w:rPr>
          <w:sz w:val="28"/>
          <w:szCs w:val="28"/>
        </w:rPr>
        <w:t xml:space="preserve"> 202</w:t>
      </w:r>
      <w:r w:rsidR="00FE2F9F">
        <w:rPr>
          <w:sz w:val="28"/>
          <w:szCs w:val="28"/>
        </w:rPr>
        <w:t>2</w:t>
      </w:r>
      <w:r w:rsidRPr="007D7EBE">
        <w:rPr>
          <w:sz w:val="28"/>
          <w:szCs w:val="28"/>
        </w:rPr>
        <w:t xml:space="preserve"> года №</w:t>
      </w:r>
      <w:r w:rsidR="00FE2F9F">
        <w:rPr>
          <w:sz w:val="28"/>
          <w:szCs w:val="28"/>
        </w:rPr>
        <w:t>И-</w:t>
      </w:r>
      <w:r w:rsidR="0037244C">
        <w:rPr>
          <w:sz w:val="28"/>
          <w:szCs w:val="28"/>
        </w:rPr>
        <w:t>1262</w:t>
      </w:r>
      <w:r w:rsidRPr="007D7EBE">
        <w:rPr>
          <w:sz w:val="28"/>
          <w:szCs w:val="28"/>
        </w:rPr>
        <w:t>/2</w:t>
      </w:r>
      <w:r w:rsidR="00FE2F9F">
        <w:rPr>
          <w:sz w:val="28"/>
          <w:szCs w:val="28"/>
        </w:rPr>
        <w:t>2</w:t>
      </w:r>
      <w:r w:rsidRPr="007D7EBE">
        <w:rPr>
          <w:sz w:val="28"/>
          <w:szCs w:val="28"/>
        </w:rPr>
        <w:t>,</w:t>
      </w:r>
      <w:r w:rsidR="0037244C">
        <w:rPr>
          <w:sz w:val="28"/>
          <w:szCs w:val="28"/>
        </w:rPr>
        <w:t xml:space="preserve"> в связи с </w:t>
      </w:r>
      <w:r w:rsidR="004D09CE">
        <w:rPr>
          <w:sz w:val="28"/>
          <w:szCs w:val="28"/>
        </w:rPr>
        <w:t xml:space="preserve">корректировкой </w:t>
      </w:r>
      <w:r w:rsidR="0035557E">
        <w:rPr>
          <w:sz w:val="28"/>
          <w:szCs w:val="28"/>
        </w:rPr>
        <w:t>адресного перечня</w:t>
      </w:r>
      <w:r w:rsidR="004D09CE">
        <w:rPr>
          <w:sz w:val="28"/>
          <w:szCs w:val="28"/>
        </w:rPr>
        <w:t xml:space="preserve"> планируемых работ</w:t>
      </w:r>
      <w:r w:rsidR="0037244C">
        <w:rPr>
          <w:sz w:val="28"/>
          <w:szCs w:val="28"/>
        </w:rPr>
        <w:t xml:space="preserve"> на основании заявлений </w:t>
      </w:r>
      <w:r w:rsidR="004D09CE">
        <w:rPr>
          <w:sz w:val="28"/>
          <w:szCs w:val="28"/>
        </w:rPr>
        <w:t>жителей муниципального округа Бабушкинский</w:t>
      </w:r>
      <w:r w:rsidR="0037244C">
        <w:rPr>
          <w:sz w:val="28"/>
          <w:szCs w:val="28"/>
        </w:rPr>
        <w:t>,</w:t>
      </w:r>
      <w:r w:rsidR="0076468D">
        <w:rPr>
          <w:sz w:val="28"/>
          <w:szCs w:val="28"/>
        </w:rPr>
        <w:t xml:space="preserve"> </w:t>
      </w:r>
      <w:r w:rsidRPr="007D7EBE">
        <w:rPr>
          <w:b/>
          <w:sz w:val="28"/>
          <w:szCs w:val="28"/>
        </w:rPr>
        <w:t xml:space="preserve">Совет депутатов </w:t>
      </w:r>
      <w:r w:rsidRPr="007D7EBE">
        <w:rPr>
          <w:b/>
          <w:bCs/>
          <w:sz w:val="28"/>
          <w:szCs w:val="28"/>
        </w:rPr>
        <w:t>муниципального округа Бабушкинский решил:</w:t>
      </w:r>
      <w:r w:rsidR="0076468D">
        <w:rPr>
          <w:b/>
          <w:bCs/>
          <w:sz w:val="28"/>
          <w:szCs w:val="28"/>
        </w:rPr>
        <w:t xml:space="preserve"> </w:t>
      </w:r>
    </w:p>
    <w:p w14:paraId="76FCECD9" w14:textId="7C9F0017" w:rsidR="007962B2" w:rsidRDefault="007962B2" w:rsidP="0076468D">
      <w:pPr>
        <w:pStyle w:val="aa"/>
        <w:ind w:firstLine="709"/>
      </w:pPr>
      <w:r w:rsidRPr="007962B2">
        <w:t>1</w:t>
      </w:r>
      <w:r>
        <w:t>.</w:t>
      </w:r>
      <w:r w:rsidRPr="007962B2">
        <w:t xml:space="preserve"> </w:t>
      </w:r>
      <w:r w:rsidRPr="00BA41F5">
        <w:t>Внести</w:t>
      </w:r>
      <w:r>
        <w:t xml:space="preserve"> следующие</w:t>
      </w:r>
      <w:r w:rsidRPr="00BA41F5">
        <w:t xml:space="preserve"> изменени</w:t>
      </w:r>
      <w:r>
        <w:t>я</w:t>
      </w:r>
      <w:r w:rsidRPr="00BA41F5">
        <w:t xml:space="preserve"> в решени</w:t>
      </w:r>
      <w:r>
        <w:t>е</w:t>
      </w:r>
      <w:r w:rsidRPr="00BA41F5">
        <w:t xml:space="preserve"> Совета депутатов муниципального округа Бабушкинский от </w:t>
      </w:r>
      <w:r>
        <w:t>21 июня 2022 года</w:t>
      </w:r>
      <w:r w:rsidR="0076468D">
        <w:t xml:space="preserve"> </w:t>
      </w:r>
      <w:r w:rsidRPr="00BA41F5">
        <w:t>№</w:t>
      </w:r>
      <w:r>
        <w:t>6</w:t>
      </w:r>
      <w:r w:rsidRPr="00BA41F5">
        <w:t>/</w:t>
      </w:r>
      <w:r>
        <w:t>2 «</w:t>
      </w:r>
      <w:r>
        <w:rPr>
          <w:bCs/>
        </w:rPr>
        <w:t xml:space="preserve">О плане </w:t>
      </w:r>
      <w:r w:rsidRPr="00BB2A52">
        <w:t>дополнительных мероприятий по социально-экономическому развитию Бабушкинского района города Москвы в 2022 году</w:t>
      </w:r>
      <w:r>
        <w:t xml:space="preserve"> </w:t>
      </w:r>
      <w:r w:rsidR="00D40B6A">
        <w:t>за счет средств экономии, образовавшихся в результате проведения конкурентных процедур</w:t>
      </w:r>
      <w:r>
        <w:rPr>
          <w:b/>
        </w:rPr>
        <w:t xml:space="preserve">» </w:t>
      </w:r>
      <w:r w:rsidRPr="00BA41F5">
        <w:t>(далее - решение)</w:t>
      </w:r>
      <w:r>
        <w:t>:</w:t>
      </w:r>
    </w:p>
    <w:p w14:paraId="7E66684A" w14:textId="1CDEA9B3" w:rsidR="00D40B6A" w:rsidRDefault="00D40B6A" w:rsidP="0076468D">
      <w:pPr>
        <w:pStyle w:val="aa"/>
        <w:ind w:firstLine="709"/>
        <w:rPr>
          <w:bCs/>
        </w:rPr>
      </w:pPr>
      <w:r>
        <w:t xml:space="preserve">1.1. </w:t>
      </w:r>
      <w:r w:rsidR="004D09CE">
        <w:rPr>
          <w:bCs/>
        </w:rPr>
        <w:t>П</w:t>
      </w:r>
      <w:r w:rsidRPr="00BA41F5">
        <w:rPr>
          <w:bCs/>
        </w:rPr>
        <w:t>риложение</w:t>
      </w:r>
      <w:r>
        <w:rPr>
          <w:bCs/>
        </w:rPr>
        <w:t xml:space="preserve"> 2</w:t>
      </w:r>
      <w:r w:rsidRPr="00BA41F5">
        <w:rPr>
          <w:bCs/>
        </w:rPr>
        <w:t xml:space="preserve"> к решению </w:t>
      </w:r>
      <w:r>
        <w:rPr>
          <w:bCs/>
        </w:rPr>
        <w:t xml:space="preserve">изложить </w:t>
      </w:r>
      <w:r w:rsidRPr="00BA41F5">
        <w:rPr>
          <w:bCs/>
        </w:rPr>
        <w:t>в редакции согласно</w:t>
      </w:r>
      <w:r w:rsidR="0076468D">
        <w:rPr>
          <w:bCs/>
        </w:rPr>
        <w:t xml:space="preserve"> </w:t>
      </w:r>
      <w:r w:rsidRPr="00BA41F5">
        <w:rPr>
          <w:bCs/>
        </w:rPr>
        <w:t>приложению</w:t>
      </w:r>
      <w:r>
        <w:rPr>
          <w:bCs/>
        </w:rPr>
        <w:t xml:space="preserve"> 1 </w:t>
      </w:r>
      <w:r w:rsidRPr="00BA41F5">
        <w:rPr>
          <w:bCs/>
        </w:rPr>
        <w:t>к настоящему решению</w:t>
      </w:r>
    </w:p>
    <w:p w14:paraId="3A8E17C9" w14:textId="7BF47A27" w:rsidR="00D40B6A" w:rsidRPr="009B4FBC" w:rsidRDefault="00D40B6A" w:rsidP="0076468D">
      <w:pPr>
        <w:pStyle w:val="aa"/>
        <w:ind w:firstLine="709"/>
        <w:rPr>
          <w:b/>
        </w:rPr>
      </w:pPr>
      <w:r>
        <w:rPr>
          <w:bCs/>
        </w:rPr>
        <w:t xml:space="preserve">1.2. </w:t>
      </w:r>
      <w:r w:rsidR="004D09CE">
        <w:rPr>
          <w:bCs/>
        </w:rPr>
        <w:t>П</w:t>
      </w:r>
      <w:r w:rsidRPr="00BA41F5">
        <w:rPr>
          <w:bCs/>
        </w:rPr>
        <w:t>риложение</w:t>
      </w:r>
      <w:r>
        <w:rPr>
          <w:bCs/>
        </w:rPr>
        <w:t xml:space="preserve"> 3</w:t>
      </w:r>
      <w:r w:rsidRPr="00BA41F5">
        <w:rPr>
          <w:bCs/>
        </w:rPr>
        <w:t xml:space="preserve"> к решению </w:t>
      </w:r>
      <w:r>
        <w:rPr>
          <w:bCs/>
        </w:rPr>
        <w:t xml:space="preserve">изложить </w:t>
      </w:r>
      <w:r w:rsidRPr="00BA41F5">
        <w:rPr>
          <w:bCs/>
        </w:rPr>
        <w:t>в редакции согласно</w:t>
      </w:r>
      <w:r w:rsidR="0076468D">
        <w:rPr>
          <w:bCs/>
        </w:rPr>
        <w:t xml:space="preserve"> </w:t>
      </w:r>
      <w:r w:rsidRPr="00BA41F5">
        <w:rPr>
          <w:bCs/>
        </w:rPr>
        <w:t>приложению</w:t>
      </w:r>
      <w:r>
        <w:rPr>
          <w:bCs/>
        </w:rPr>
        <w:t xml:space="preserve"> 2 </w:t>
      </w:r>
      <w:r w:rsidRPr="00BA41F5">
        <w:rPr>
          <w:bCs/>
        </w:rPr>
        <w:t>к настоящему решению</w:t>
      </w:r>
    </w:p>
    <w:p w14:paraId="18F3AC94" w14:textId="6CAC0248" w:rsidR="00E475A5" w:rsidRPr="00D40B6A" w:rsidRDefault="0076468D" w:rsidP="0076468D">
      <w:pPr>
        <w:pStyle w:val="a4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50FF7" w:rsidRPr="00D40B6A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27756C2C" w14:textId="13C7A1DE" w:rsidR="004D09CE" w:rsidRPr="00D3428F" w:rsidRDefault="0076468D" w:rsidP="0076468D">
      <w:pPr>
        <w:pStyle w:val="aa"/>
        <w:ind w:firstLine="709"/>
      </w:pPr>
      <w:bookmarkStart w:id="2" w:name="_Hlk118127502"/>
      <w:r>
        <w:t>3. </w:t>
      </w:r>
      <w:r w:rsidR="004D09CE">
        <w:t>Опубликовать настоящее решение в бюллетене «Московский муниципальный вестник» и разместить</w:t>
      </w:r>
      <w:r>
        <w:t xml:space="preserve"> </w:t>
      </w:r>
      <w:r w:rsidR="004D09CE">
        <w:t xml:space="preserve">на официальном сайте органов местного самоуправления муниципального округа Бабушкинский в информационно-телекоммуникационной сети «Интернет» </w:t>
      </w:r>
      <w:r w:rsidR="004D09CE" w:rsidRPr="003F4A1E">
        <w:t>babush</w:t>
      </w:r>
      <w:r w:rsidR="004D09CE" w:rsidRPr="006323A7">
        <w:t>.</w:t>
      </w:r>
      <w:r w:rsidR="004D09CE" w:rsidRPr="003F4A1E">
        <w:t>ru</w:t>
      </w:r>
      <w:r w:rsidR="004D09CE">
        <w:t>.</w:t>
      </w:r>
    </w:p>
    <w:bookmarkEnd w:id="2"/>
    <w:p w14:paraId="123D45DA" w14:textId="6421AC3A" w:rsidR="00DF4127" w:rsidRPr="00DF4127" w:rsidRDefault="0076468D" w:rsidP="0076468D">
      <w:pPr>
        <w:pStyle w:val="aa"/>
        <w:ind w:firstLine="709"/>
      </w:pPr>
      <w:r>
        <w:t>4. </w:t>
      </w:r>
      <w:r w:rsidR="00DF4127" w:rsidRPr="00DF4127">
        <w:t xml:space="preserve">Разместить актуальную </w:t>
      </w:r>
      <w:r w:rsidR="00DF4127" w:rsidRPr="0037244C">
        <w:t>редакцию</w:t>
      </w:r>
      <w:r w:rsidR="0037244C">
        <w:t xml:space="preserve"> решения</w:t>
      </w:r>
      <w:r w:rsidR="00DF4127" w:rsidRPr="00DF4127">
        <w:rPr>
          <w:color w:val="ED7D31" w:themeColor="accent2"/>
        </w:rPr>
        <w:t xml:space="preserve"> </w:t>
      </w:r>
      <w:r w:rsidR="00DF4127" w:rsidRPr="00DF4127">
        <w:t xml:space="preserve">на официальном сайте </w:t>
      </w:r>
      <w:r w:rsidR="00DF4127" w:rsidRPr="00DF4127">
        <w:rPr>
          <w:lang w:val="en-US"/>
        </w:rPr>
        <w:t>babush</w:t>
      </w:r>
      <w:r w:rsidR="00DF4127" w:rsidRPr="00DF4127">
        <w:t>.</w:t>
      </w:r>
      <w:r w:rsidR="00DF4127" w:rsidRPr="00DF4127">
        <w:rPr>
          <w:lang w:val="en-US"/>
        </w:rPr>
        <w:t>ru</w:t>
      </w:r>
      <w:r w:rsidR="00DF4127" w:rsidRPr="00DF4127">
        <w:t>. в течение 2 дней со дня принятия настоящего решения.</w:t>
      </w:r>
    </w:p>
    <w:p w14:paraId="29C23429" w14:textId="4F20E6CB" w:rsidR="004D09CE" w:rsidRPr="004D09CE" w:rsidRDefault="0076468D" w:rsidP="0076468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50FF7" w:rsidRPr="007D7EBE">
        <w:rPr>
          <w:sz w:val="28"/>
          <w:szCs w:val="28"/>
        </w:rPr>
        <w:t>Контроль за выполнением настоящего решения возложить на главу</w:t>
      </w:r>
      <w:r>
        <w:rPr>
          <w:sz w:val="28"/>
          <w:szCs w:val="28"/>
        </w:rPr>
        <w:t xml:space="preserve"> </w:t>
      </w:r>
      <w:r w:rsidR="00050FF7" w:rsidRPr="007D7EBE">
        <w:rPr>
          <w:sz w:val="28"/>
          <w:szCs w:val="28"/>
        </w:rPr>
        <w:t xml:space="preserve">муниципального округа Бабушкинский </w:t>
      </w:r>
      <w:r w:rsidR="00FC520E">
        <w:rPr>
          <w:sz w:val="28"/>
          <w:szCs w:val="28"/>
        </w:rPr>
        <w:t>Катанского А.А.</w:t>
      </w:r>
    </w:p>
    <w:p w14:paraId="6394600D" w14:textId="55F2DD7B" w:rsidR="00E35245" w:rsidRDefault="00E35245" w:rsidP="00E35245">
      <w:pPr>
        <w:rPr>
          <w:b/>
          <w:bCs/>
          <w:sz w:val="28"/>
          <w:szCs w:val="28"/>
        </w:rPr>
      </w:pPr>
      <w:bookmarkStart w:id="3" w:name="_GoBack"/>
      <w:bookmarkEnd w:id="3"/>
      <w:r w:rsidRPr="00E35245">
        <w:rPr>
          <w:b/>
          <w:sz w:val="28"/>
          <w:szCs w:val="28"/>
        </w:rPr>
        <w:t xml:space="preserve">Глава </w:t>
      </w:r>
      <w:r w:rsidRPr="00E35245">
        <w:rPr>
          <w:b/>
          <w:bCs/>
          <w:sz w:val="28"/>
          <w:szCs w:val="28"/>
        </w:rPr>
        <w:t>м</w:t>
      </w:r>
      <w:r w:rsidRPr="00650278">
        <w:rPr>
          <w:b/>
          <w:bCs/>
          <w:sz w:val="28"/>
          <w:szCs w:val="28"/>
        </w:rPr>
        <w:t xml:space="preserve">униципального </w:t>
      </w:r>
    </w:p>
    <w:p w14:paraId="4E35B361" w14:textId="24EC31F1" w:rsidR="00E35245" w:rsidRPr="001652F2" w:rsidRDefault="00E35245" w:rsidP="00E35245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</w:t>
      </w:r>
      <w:r w:rsidR="0037244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1652F2">
        <w:rPr>
          <w:b/>
          <w:bCs/>
          <w:sz w:val="28"/>
          <w:szCs w:val="28"/>
        </w:rPr>
        <w:t xml:space="preserve">   </w:t>
      </w:r>
      <w:r w:rsidR="007962B2">
        <w:rPr>
          <w:b/>
          <w:bCs/>
          <w:sz w:val="28"/>
          <w:szCs w:val="28"/>
        </w:rPr>
        <w:t>А.А. Катанский</w:t>
      </w:r>
    </w:p>
    <w:p w14:paraId="6B76BA03" w14:textId="58CA4A61" w:rsidR="00E35245" w:rsidRPr="00E35245" w:rsidRDefault="00E35245" w:rsidP="00E35245">
      <w:pPr>
        <w:jc w:val="both"/>
        <w:rPr>
          <w:sz w:val="28"/>
          <w:szCs w:val="28"/>
        </w:rPr>
        <w:sectPr w:rsidR="00E35245" w:rsidRPr="00E35245" w:rsidSect="002A184D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14:paraId="1A181C0E" w14:textId="77777777" w:rsidR="00050FF7" w:rsidRDefault="00050FF7" w:rsidP="00050FF7"/>
    <w:p w14:paraId="7672ED94" w14:textId="6B3FA77B" w:rsidR="0068655F" w:rsidRDefault="0068655F" w:rsidP="0068655F">
      <w:pPr>
        <w:rPr>
          <w:b/>
          <w:sz w:val="28"/>
          <w:szCs w:val="28"/>
        </w:rPr>
      </w:pPr>
    </w:p>
    <w:p w14:paraId="79C09FE5" w14:textId="77777777" w:rsidR="009D304D" w:rsidRDefault="009D304D" w:rsidP="009D304D">
      <w:pPr>
        <w:rPr>
          <w:b/>
          <w:sz w:val="28"/>
          <w:szCs w:val="28"/>
        </w:rPr>
      </w:pPr>
    </w:p>
    <w:tbl>
      <w:tblPr>
        <w:tblStyle w:val="a5"/>
        <w:tblW w:w="273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7441"/>
        <w:gridCol w:w="5067"/>
        <w:gridCol w:w="9786"/>
      </w:tblGrid>
      <w:tr w:rsidR="009D304D" w14:paraId="6CF5DEE0" w14:textId="77777777" w:rsidTr="00502541">
        <w:tc>
          <w:tcPr>
            <w:tcW w:w="5671" w:type="dxa"/>
          </w:tcPr>
          <w:p w14:paraId="6DC31C55" w14:textId="77777777" w:rsidR="009D304D" w:rsidRDefault="009D304D" w:rsidP="00502541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122EABA" w14:textId="7AD925B4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6393D987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3A0D08E7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11B5F3C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3221480E" w14:textId="697A14BC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</w:t>
            </w:r>
            <w:r w:rsidR="0050242D">
              <w:rPr>
                <w:b/>
                <w:sz w:val="28"/>
                <w:szCs w:val="28"/>
                <w:lang w:eastAsia="en-US"/>
              </w:rPr>
              <w:t>9» ноября</w:t>
            </w:r>
            <w:r>
              <w:rPr>
                <w:b/>
                <w:sz w:val="28"/>
                <w:szCs w:val="28"/>
                <w:lang w:eastAsia="en-US"/>
              </w:rPr>
              <w:t xml:space="preserve"> 2022 года</w:t>
            </w:r>
          </w:p>
          <w:p w14:paraId="41D610F6" w14:textId="77777777" w:rsidR="009D304D" w:rsidRDefault="009D304D" w:rsidP="00502541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4C5578F8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671" w:type="dxa"/>
          </w:tcPr>
          <w:p w14:paraId="379B3E84" w14:textId="77777777" w:rsidR="0050242D" w:rsidRDefault="0050242D" w:rsidP="0050242D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9BA24B8" w14:textId="77777777" w:rsidR="0050242D" w:rsidRDefault="0050242D" w:rsidP="0050242D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51F8DB8" w14:textId="77777777" w:rsidR="0050242D" w:rsidRDefault="0050242D" w:rsidP="0050242D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6390363" w14:textId="1005D926" w:rsidR="0050242D" w:rsidRDefault="0050242D" w:rsidP="0050242D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29 ноября 2022 года № 12/…</w:t>
            </w:r>
          </w:p>
          <w:p w14:paraId="6443C00F" w14:textId="77777777" w:rsidR="0050242D" w:rsidRDefault="0050242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</w:p>
          <w:p w14:paraId="162BEA26" w14:textId="77777777" w:rsidR="0050242D" w:rsidRDefault="0050242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</w:p>
          <w:p w14:paraId="2DC28075" w14:textId="77777777" w:rsidR="0050242D" w:rsidRDefault="0050242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</w:p>
          <w:p w14:paraId="19C6DB61" w14:textId="77777777" w:rsidR="0050242D" w:rsidRDefault="0050242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</w:p>
          <w:p w14:paraId="060EA680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7B163F42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1F85C11D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694E2C01" w14:textId="0D88F910" w:rsidR="009D304D" w:rsidRDefault="009D304D" w:rsidP="00502541">
            <w:pPr>
              <w:ind w:left="5700" w:right="-427" w:hanging="485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 июня 2022 года № 6/</w:t>
            </w:r>
            <w:r w:rsidR="0016254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</w:tcPr>
          <w:p w14:paraId="76FB2496" w14:textId="77777777" w:rsidR="009D304D" w:rsidRDefault="009D304D" w:rsidP="00502541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1BB782DC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A23E8D8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7EA885C6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220FEEF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66E0CFFE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«21» июня 2022 года</w:t>
            </w:r>
          </w:p>
          <w:p w14:paraId="599833D1" w14:textId="77777777" w:rsidR="009D304D" w:rsidRDefault="009D304D" w:rsidP="00502541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F08AC06" w14:textId="77777777" w:rsidR="009D304D" w:rsidRDefault="009D304D" w:rsidP="00502541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0347" w:type="dxa"/>
            <w:hideMark/>
          </w:tcPr>
          <w:p w14:paraId="4ABC2684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F1E629B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BB9A72E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C4F6581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 июня 2022 года № 6/…</w:t>
            </w:r>
          </w:p>
        </w:tc>
      </w:tr>
    </w:tbl>
    <w:p w14:paraId="2F742F7D" w14:textId="77777777" w:rsidR="009D304D" w:rsidRDefault="009D304D" w:rsidP="009D304D">
      <w:pPr>
        <w:pStyle w:val="a3"/>
        <w:rPr>
          <w:sz w:val="28"/>
          <w:szCs w:val="28"/>
        </w:rPr>
      </w:pPr>
    </w:p>
    <w:p w14:paraId="174E887B" w14:textId="77777777" w:rsidR="009D304D" w:rsidRDefault="009D304D" w:rsidP="009D304D">
      <w:pPr>
        <w:jc w:val="center"/>
        <w:rPr>
          <w:b/>
          <w:sz w:val="28"/>
          <w:szCs w:val="28"/>
        </w:rPr>
      </w:pPr>
    </w:p>
    <w:p w14:paraId="3AD6A7C2" w14:textId="77777777" w:rsidR="009D304D" w:rsidRDefault="009D304D" w:rsidP="009D304D">
      <w:pPr>
        <w:jc w:val="center"/>
        <w:rPr>
          <w:b/>
          <w:sz w:val="28"/>
          <w:szCs w:val="28"/>
        </w:rPr>
      </w:pPr>
    </w:p>
    <w:p w14:paraId="57EE857B" w14:textId="77777777" w:rsidR="009D304D" w:rsidRPr="0078694B" w:rsidRDefault="009D304D" w:rsidP="009D304D">
      <w:pPr>
        <w:jc w:val="center"/>
      </w:pPr>
      <w:r>
        <w:rPr>
          <w:b/>
          <w:sz w:val="28"/>
          <w:szCs w:val="28"/>
        </w:rPr>
        <w:t xml:space="preserve">План проведения 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2022году по проведению работ по капитальному ремонту квартир ветеранов Великой Отечественной войны, инвалидов, детей-сирот Бабушкинского района города Москвы </w:t>
      </w:r>
      <w:r w:rsidRPr="00016A71">
        <w:rPr>
          <w:b/>
          <w:sz w:val="28"/>
          <w:szCs w:val="28"/>
        </w:rPr>
        <w:t>за счет средств социально – экономического развития районов города Москвы (средства образовавшейся экономии) 2022 года</w:t>
      </w:r>
      <w:r>
        <w:rPr>
          <w:b/>
          <w:sz w:val="28"/>
          <w:szCs w:val="28"/>
        </w:rPr>
        <w:t xml:space="preserve"> </w:t>
      </w:r>
      <w:r w:rsidRPr="00924DFB">
        <w:rPr>
          <w:b/>
          <w:bCs/>
          <w:color w:val="000000"/>
          <w:sz w:val="28"/>
          <w:szCs w:val="28"/>
          <w:shd w:val="clear" w:color="auto" w:fill="FFFFFF"/>
        </w:rPr>
        <w:t>собственными силами ГБУ «Жилищник Бабушкинского района»</w:t>
      </w:r>
      <w:r>
        <w:rPr>
          <w:b/>
          <w:sz w:val="28"/>
          <w:szCs w:val="28"/>
        </w:rPr>
        <w:t xml:space="preserve"> </w:t>
      </w:r>
    </w:p>
    <w:p w14:paraId="7483AEE0" w14:textId="77777777" w:rsidR="009D304D" w:rsidRDefault="009D304D" w:rsidP="009D304D">
      <w:pPr>
        <w:rPr>
          <w:sz w:val="28"/>
          <w:szCs w:val="28"/>
        </w:rPr>
      </w:pPr>
    </w:p>
    <w:tbl>
      <w:tblPr>
        <w:tblW w:w="10512" w:type="dxa"/>
        <w:tblInd w:w="-294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9D304D" w:rsidRPr="004F5102" w14:paraId="4A6EB47D" w14:textId="77777777" w:rsidTr="009D304D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B67E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E7FF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14F3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29D06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162545" w:rsidRPr="00162545" w14:paraId="0A7E1E46" w14:textId="77777777" w:rsidTr="0050242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F9ED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CC3" w14:textId="13438BE5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Анадырский проезд,</w:t>
            </w:r>
            <w:r w:rsidR="00CA5ABB">
              <w:rPr>
                <w:sz w:val="28"/>
                <w:szCs w:val="28"/>
              </w:rPr>
              <w:t xml:space="preserve"> </w:t>
            </w:r>
            <w:r w:rsidRPr="006F3E7C">
              <w:rPr>
                <w:sz w:val="28"/>
                <w:szCs w:val="28"/>
              </w:rPr>
              <w:t>д.17 корп.1 кв.72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92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0EBAC" w14:textId="3FB26340" w:rsidR="009D304D" w:rsidRPr="00162545" w:rsidRDefault="0050242D" w:rsidP="0050254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162545" w:rsidRPr="00162545" w14:paraId="05E63935" w14:textId="77777777" w:rsidTr="0050242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0F6A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0E3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Осташковская, д.7, корп.2, кв.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3F7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799DA" w14:textId="399676A0" w:rsidR="009D304D" w:rsidRPr="00162545" w:rsidRDefault="0050242D" w:rsidP="0050254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162545" w:rsidRPr="00162545" w14:paraId="52F90F91" w14:textId="77777777" w:rsidTr="0050242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6737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55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Енисейская, д.11, кв.24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42A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</w:t>
            </w:r>
            <w:r>
              <w:rPr>
                <w:sz w:val="28"/>
                <w:szCs w:val="28"/>
              </w:rPr>
              <w:t>ы ветерана</w:t>
            </w:r>
            <w:r w:rsidRPr="006F3E7C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9387D" w14:textId="5C51B2F0" w:rsidR="009D304D" w:rsidRPr="00162545" w:rsidRDefault="0050242D" w:rsidP="0050254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162545" w:rsidRPr="00162545" w14:paraId="0DFFAE44" w14:textId="77777777" w:rsidTr="0050242D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F3AB" w14:textId="77777777" w:rsidR="009D304D" w:rsidRPr="006F3E7C" w:rsidRDefault="009D304D" w:rsidP="00502541">
            <w:pPr>
              <w:jc w:val="right"/>
              <w:rPr>
                <w:b/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3C16A" w14:textId="454A80B9" w:rsidR="009D304D" w:rsidRPr="00162545" w:rsidRDefault="0050242D" w:rsidP="00502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797,7</w:t>
            </w:r>
          </w:p>
        </w:tc>
      </w:tr>
    </w:tbl>
    <w:p w14:paraId="2929E2E1" w14:textId="46F1A476" w:rsidR="00ED490D" w:rsidRDefault="00ED490D" w:rsidP="00050FF7">
      <w:pPr>
        <w:pStyle w:val="a3"/>
        <w:rPr>
          <w:sz w:val="28"/>
          <w:szCs w:val="28"/>
        </w:rPr>
      </w:pPr>
    </w:p>
    <w:p w14:paraId="750B09F0" w14:textId="77777777" w:rsidR="001B1443" w:rsidRDefault="001B1443" w:rsidP="00050FF7">
      <w:pPr>
        <w:pStyle w:val="a3"/>
        <w:rPr>
          <w:sz w:val="28"/>
          <w:szCs w:val="28"/>
        </w:rPr>
        <w:sectPr w:rsidR="001B1443" w:rsidSect="0068655F">
          <w:pgSz w:w="11906" w:h="16838"/>
          <w:pgMar w:top="0" w:right="850" w:bottom="426" w:left="851" w:header="708" w:footer="708" w:gutter="0"/>
          <w:cols w:space="708"/>
          <w:docGrid w:linePitch="360"/>
        </w:sectPr>
      </w:pPr>
    </w:p>
    <w:tbl>
      <w:tblPr>
        <w:tblStyle w:val="a5"/>
        <w:tblW w:w="1559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9923"/>
      </w:tblGrid>
      <w:tr w:rsidR="00050FF7" w14:paraId="6455E52B" w14:textId="77777777" w:rsidTr="001B1443">
        <w:tc>
          <w:tcPr>
            <w:tcW w:w="5671" w:type="dxa"/>
          </w:tcPr>
          <w:p w14:paraId="661075AE" w14:textId="6C2D2B78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hideMark/>
          </w:tcPr>
          <w:p w14:paraId="207F7DDD" w14:textId="3A775D92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016A71">
              <w:rPr>
                <w:sz w:val="24"/>
                <w:szCs w:val="24"/>
                <w:lang w:eastAsia="en-US"/>
              </w:rPr>
              <w:t>3</w:t>
            </w:r>
          </w:p>
          <w:p w14:paraId="560C3F1B" w14:textId="77777777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30D21581" w14:textId="507C5377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977D9">
              <w:rPr>
                <w:sz w:val="24"/>
                <w:szCs w:val="24"/>
                <w:lang w:eastAsia="en-US"/>
              </w:rPr>
              <w:t>2</w:t>
            </w:r>
            <w:r w:rsidR="00C832A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832A7">
              <w:rPr>
                <w:sz w:val="24"/>
                <w:szCs w:val="24"/>
                <w:lang w:eastAsia="en-US"/>
              </w:rPr>
              <w:t>ноября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016A7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года №</w:t>
            </w:r>
            <w:r w:rsidR="00C832A7">
              <w:rPr>
                <w:sz w:val="24"/>
                <w:szCs w:val="24"/>
                <w:lang w:eastAsia="en-US"/>
              </w:rPr>
              <w:t>12</w:t>
            </w:r>
            <w:r w:rsidR="00016A71">
              <w:rPr>
                <w:sz w:val="24"/>
                <w:szCs w:val="24"/>
                <w:lang w:eastAsia="en-US"/>
              </w:rPr>
              <w:t>/</w:t>
            </w:r>
            <w:r w:rsidR="00C832A7">
              <w:rPr>
                <w:sz w:val="24"/>
                <w:szCs w:val="24"/>
                <w:lang w:eastAsia="en-US"/>
              </w:rPr>
              <w:t>…</w:t>
            </w:r>
          </w:p>
          <w:p w14:paraId="068FB901" w14:textId="77777777" w:rsidR="00C832A7" w:rsidRDefault="00C832A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52B91C40" w14:textId="77777777" w:rsidR="00C832A7" w:rsidRDefault="00C832A7" w:rsidP="00C832A7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227DA8A1" w14:textId="77777777" w:rsidR="00C832A7" w:rsidRDefault="00C832A7" w:rsidP="00C832A7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49BAF91C" w14:textId="77777777" w:rsidR="00C832A7" w:rsidRDefault="00C832A7" w:rsidP="00C832A7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24F39219" w:rsidR="00C832A7" w:rsidRDefault="00C832A7" w:rsidP="00C832A7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 июня 2022 года №6/2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FEE33AC" w14:textId="14ADA8DC" w:rsidR="00050FF7" w:rsidRDefault="00FE1A18" w:rsidP="001B144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E1A18">
        <w:rPr>
          <w:b/>
          <w:sz w:val="28"/>
          <w:szCs w:val="28"/>
        </w:rPr>
        <w:t xml:space="preserve">частие депутатов Совета депутатов </w:t>
      </w:r>
      <w:r w:rsidRPr="00FE1A18">
        <w:rPr>
          <w:b/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Pr="007977D9">
        <w:rPr>
          <w:b/>
          <w:sz w:val="28"/>
          <w:szCs w:val="28"/>
        </w:rPr>
        <w:t xml:space="preserve"> </w:t>
      </w:r>
      <w:r w:rsidR="00ED490D" w:rsidRPr="003C723B">
        <w:rPr>
          <w:b/>
          <w:sz w:val="28"/>
          <w:szCs w:val="28"/>
        </w:rPr>
        <w:t xml:space="preserve">по </w:t>
      </w:r>
      <w:r w:rsidR="00766558" w:rsidRPr="00016A71">
        <w:rPr>
          <w:b/>
          <w:sz w:val="28"/>
          <w:szCs w:val="28"/>
        </w:rPr>
        <w:t>выборочному капитальному и текущему ремонту многоквартирных домов</w:t>
      </w:r>
      <w:r w:rsidR="00766558">
        <w:rPr>
          <w:b/>
          <w:sz w:val="28"/>
          <w:szCs w:val="28"/>
        </w:rPr>
        <w:t xml:space="preserve"> </w:t>
      </w:r>
      <w:r w:rsidR="00766558" w:rsidRPr="00016A71">
        <w:rPr>
          <w:b/>
          <w:sz w:val="28"/>
          <w:szCs w:val="28"/>
        </w:rPr>
        <w:t>Бабушкинского района города Москвы</w:t>
      </w:r>
      <w:r w:rsidR="00766558">
        <w:rPr>
          <w:b/>
          <w:sz w:val="28"/>
          <w:szCs w:val="28"/>
        </w:rPr>
        <w:t xml:space="preserve"> и ремонту квартир</w:t>
      </w:r>
      <w:r w:rsidR="00766558" w:rsidRPr="00766558">
        <w:rPr>
          <w:b/>
          <w:sz w:val="28"/>
          <w:szCs w:val="28"/>
        </w:rPr>
        <w:t xml:space="preserve"> </w:t>
      </w:r>
      <w:r w:rsidR="00766558">
        <w:rPr>
          <w:b/>
          <w:sz w:val="28"/>
          <w:szCs w:val="28"/>
        </w:rPr>
        <w:t xml:space="preserve">ветеранов Великой Отечественной войны, детей-сирот Бабушкинского района города Москвы </w:t>
      </w:r>
      <w:r w:rsidR="00766558" w:rsidRPr="00016A71">
        <w:rPr>
          <w:b/>
          <w:sz w:val="28"/>
          <w:szCs w:val="28"/>
        </w:rPr>
        <w:t xml:space="preserve">за счет средств социально – экономического развития районов города Москвы (средства образовавшейся экономии) </w:t>
      </w:r>
      <w:r w:rsidR="005962DC">
        <w:rPr>
          <w:b/>
          <w:sz w:val="28"/>
          <w:szCs w:val="28"/>
        </w:rPr>
        <w:t xml:space="preserve">в </w:t>
      </w:r>
      <w:r w:rsidR="00766558" w:rsidRPr="00016A71">
        <w:rPr>
          <w:b/>
          <w:sz w:val="28"/>
          <w:szCs w:val="28"/>
        </w:rPr>
        <w:t>2022 года</w:t>
      </w:r>
      <w:r w:rsidR="001B1443">
        <w:rPr>
          <w:b/>
          <w:sz w:val="28"/>
          <w:szCs w:val="28"/>
        </w:rPr>
        <w:t xml:space="preserve"> </w:t>
      </w:r>
    </w:p>
    <w:p w14:paraId="6533BBF0" w14:textId="77777777" w:rsidR="001B1443" w:rsidRDefault="001B1443" w:rsidP="001B1443">
      <w:pPr>
        <w:ind w:right="-1"/>
        <w:jc w:val="center"/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4536"/>
        <w:gridCol w:w="2410"/>
        <w:gridCol w:w="2410"/>
        <w:gridCol w:w="2409"/>
      </w:tblGrid>
      <w:tr w:rsidR="005962DC" w:rsidRPr="005962DC" w14:paraId="76D0D678" w14:textId="42220170" w:rsidTr="00085F09">
        <w:tc>
          <w:tcPr>
            <w:tcW w:w="846" w:type="dxa"/>
            <w:shd w:val="clear" w:color="auto" w:fill="auto"/>
            <w:vAlign w:val="center"/>
          </w:tcPr>
          <w:p w14:paraId="11076169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30ADE4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B80DA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FF5CB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39453A86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720CF99C" w14:textId="2FE2EEFD" w:rsidR="005962DC" w:rsidRPr="005962DC" w:rsidRDefault="005962DC" w:rsidP="005962DC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2410" w:type="dxa"/>
          </w:tcPr>
          <w:p w14:paraId="58D1F406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098B8118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4D1BE7F3" w14:textId="47E4334F" w:rsidR="005962DC" w:rsidRPr="005962DC" w:rsidRDefault="005962DC" w:rsidP="005962DC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  <w:tc>
          <w:tcPr>
            <w:tcW w:w="2409" w:type="dxa"/>
          </w:tcPr>
          <w:p w14:paraId="2D9E0AB2" w14:textId="074564F4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2D7F92" w:rsidRPr="005962DC" w14:paraId="539AC3DE" w14:textId="77777777" w:rsidTr="002D7F92">
        <w:tc>
          <w:tcPr>
            <w:tcW w:w="846" w:type="dxa"/>
            <w:shd w:val="clear" w:color="auto" w:fill="auto"/>
            <w:vAlign w:val="center"/>
          </w:tcPr>
          <w:p w14:paraId="4E880B51" w14:textId="34FF384D" w:rsidR="002D7F92" w:rsidRPr="002D7F92" w:rsidRDefault="002D7F92" w:rsidP="002D7F9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270D46" w14:textId="652044BD" w:rsidR="002D7F92" w:rsidRPr="002D7F92" w:rsidRDefault="002D7F92" w:rsidP="0076468D">
            <w:pPr>
              <w:rPr>
                <w:sz w:val="24"/>
                <w:szCs w:val="24"/>
              </w:rPr>
            </w:pPr>
            <w:r w:rsidRPr="005962DC">
              <w:rPr>
                <w:bCs/>
                <w:sz w:val="24"/>
                <w:szCs w:val="24"/>
              </w:rPr>
              <w:t>ул. Енисейская, д.11, кв.24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51104" w14:textId="21F9E23A" w:rsidR="002D7F92" w:rsidRPr="002D7F92" w:rsidRDefault="002D7F92" w:rsidP="002D7F92">
            <w:pPr>
              <w:jc w:val="center"/>
              <w:rPr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DAB773" w14:textId="0A687D33" w:rsidR="002D7F92" w:rsidRPr="002D7F92" w:rsidRDefault="002D7F92" w:rsidP="002D7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Бутрина Е.В.</w:t>
            </w:r>
          </w:p>
        </w:tc>
        <w:tc>
          <w:tcPr>
            <w:tcW w:w="2410" w:type="dxa"/>
            <w:vAlign w:val="center"/>
          </w:tcPr>
          <w:p w14:paraId="78BC66F4" w14:textId="2A524D2B" w:rsidR="002D7F92" w:rsidRPr="002D7F92" w:rsidRDefault="002D7F92" w:rsidP="002D7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Катанский А.А.</w:t>
            </w:r>
          </w:p>
        </w:tc>
        <w:tc>
          <w:tcPr>
            <w:tcW w:w="2409" w:type="dxa"/>
          </w:tcPr>
          <w:p w14:paraId="29AE99E2" w14:textId="77777777" w:rsidR="002D7F92" w:rsidRDefault="002D7F92" w:rsidP="002D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14:paraId="6EC696F9" w14:textId="609AB214" w:rsidR="002D7F92" w:rsidRPr="002D7F92" w:rsidRDefault="002D7F92" w:rsidP="002D7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5F09" w:rsidRPr="005962DC" w14:paraId="24881B55" w14:textId="1DF941F9" w:rsidTr="002D7F92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6C02664" w14:textId="4721D426" w:rsidR="00085F09" w:rsidRPr="005962DC" w:rsidRDefault="002D7F92" w:rsidP="007277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8DA690" w14:textId="77777777" w:rsidR="00085F09" w:rsidRPr="005962DC" w:rsidRDefault="00085F09" w:rsidP="007277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Анадырский проезд, д.17 корп.1 кв.72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06E4A" w14:textId="265DBF22" w:rsidR="00085F09" w:rsidRPr="005962DC" w:rsidRDefault="00085F09" w:rsidP="0072774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DEC1E" w14:textId="1A658DCF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10" w:type="dxa"/>
            <w:vAlign w:val="center"/>
          </w:tcPr>
          <w:p w14:paraId="142D7F54" w14:textId="33DE7062" w:rsidR="00085F09" w:rsidRPr="005962DC" w:rsidRDefault="00C832A7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Корытов А.Ю.</w:t>
            </w:r>
          </w:p>
        </w:tc>
        <w:tc>
          <w:tcPr>
            <w:tcW w:w="2409" w:type="dxa"/>
            <w:vMerge w:val="restart"/>
          </w:tcPr>
          <w:p w14:paraId="7E64A2CE" w14:textId="50B2E5CB" w:rsidR="00085F09" w:rsidRPr="005962DC" w:rsidRDefault="00C832A7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</w:tr>
      <w:tr w:rsidR="00085F09" w:rsidRPr="005962DC" w14:paraId="350F95C6" w14:textId="75C6B643" w:rsidTr="002D7F92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148D5CF4" w14:textId="13B34CEC" w:rsidR="00085F09" w:rsidRPr="005962DC" w:rsidRDefault="002D7F92" w:rsidP="001B144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33C4A6" w14:textId="77777777" w:rsidR="00085F09" w:rsidRPr="005962DC" w:rsidRDefault="00085F09" w:rsidP="001B14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Осташковская, д.7, корп.2, кв. 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2F5079" w14:textId="3E8B012E" w:rsidR="00085F09" w:rsidRPr="005962DC" w:rsidRDefault="00085F09" w:rsidP="001B14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AA0F09" w14:textId="75FD5998" w:rsidR="00085F09" w:rsidRPr="005962DC" w:rsidRDefault="00C832A7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10" w:type="dxa"/>
            <w:vAlign w:val="center"/>
          </w:tcPr>
          <w:p w14:paraId="649173FC" w14:textId="67C54D52" w:rsidR="00085F09" w:rsidRPr="005962DC" w:rsidRDefault="00C832A7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Корытов А.Ю.</w:t>
            </w:r>
          </w:p>
        </w:tc>
        <w:tc>
          <w:tcPr>
            <w:tcW w:w="2409" w:type="dxa"/>
            <w:vMerge/>
          </w:tcPr>
          <w:p w14:paraId="634B2B3D" w14:textId="77777777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A9D09C" w14:textId="77777777" w:rsidR="00766558" w:rsidRDefault="00766558" w:rsidP="00766558">
      <w:pPr>
        <w:rPr>
          <w:b/>
          <w:sz w:val="28"/>
          <w:szCs w:val="28"/>
        </w:rPr>
      </w:pPr>
    </w:p>
    <w:p w14:paraId="59113036" w14:textId="77777777" w:rsidR="003C723B" w:rsidRDefault="003C723B" w:rsidP="00050FF7">
      <w:pPr>
        <w:pStyle w:val="a3"/>
        <w:jc w:val="center"/>
        <w:rPr>
          <w:b/>
        </w:rPr>
      </w:pPr>
    </w:p>
    <w:sectPr w:rsidR="003C723B" w:rsidSect="001B1443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42D14A0"/>
    <w:multiLevelType w:val="hybridMultilevel"/>
    <w:tmpl w:val="98CE9850"/>
    <w:lvl w:ilvl="0" w:tplc="A486255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705"/>
    <w:multiLevelType w:val="multilevel"/>
    <w:tmpl w:val="F970D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4200"/>
    <w:rsid w:val="00016A71"/>
    <w:rsid w:val="00016E5B"/>
    <w:rsid w:val="00050FF7"/>
    <w:rsid w:val="00080C8A"/>
    <w:rsid w:val="00085F09"/>
    <w:rsid w:val="000A68E1"/>
    <w:rsid w:val="000D2AD9"/>
    <w:rsid w:val="000D38E7"/>
    <w:rsid w:val="00162545"/>
    <w:rsid w:val="00175A61"/>
    <w:rsid w:val="001779E8"/>
    <w:rsid w:val="00181A99"/>
    <w:rsid w:val="001B1443"/>
    <w:rsid w:val="001C3B86"/>
    <w:rsid w:val="001D7871"/>
    <w:rsid w:val="001E4E9A"/>
    <w:rsid w:val="002554A6"/>
    <w:rsid w:val="00270FF5"/>
    <w:rsid w:val="0028050F"/>
    <w:rsid w:val="002A184D"/>
    <w:rsid w:val="002D12F7"/>
    <w:rsid w:val="002D7F92"/>
    <w:rsid w:val="00304F06"/>
    <w:rsid w:val="0035557E"/>
    <w:rsid w:val="0037244C"/>
    <w:rsid w:val="003B09C5"/>
    <w:rsid w:val="003C723B"/>
    <w:rsid w:val="003E5535"/>
    <w:rsid w:val="003F2684"/>
    <w:rsid w:val="00443F3C"/>
    <w:rsid w:val="00467B66"/>
    <w:rsid w:val="0048619A"/>
    <w:rsid w:val="004B5396"/>
    <w:rsid w:val="004D09CE"/>
    <w:rsid w:val="00501A63"/>
    <w:rsid w:val="0050242D"/>
    <w:rsid w:val="00505180"/>
    <w:rsid w:val="005962DC"/>
    <w:rsid w:val="005A2837"/>
    <w:rsid w:val="00616B0B"/>
    <w:rsid w:val="006256DA"/>
    <w:rsid w:val="00643017"/>
    <w:rsid w:val="00680738"/>
    <w:rsid w:val="0068655F"/>
    <w:rsid w:val="006F3E20"/>
    <w:rsid w:val="00724F0F"/>
    <w:rsid w:val="00727745"/>
    <w:rsid w:val="0076468D"/>
    <w:rsid w:val="00766558"/>
    <w:rsid w:val="007727EB"/>
    <w:rsid w:val="007862BF"/>
    <w:rsid w:val="0078694B"/>
    <w:rsid w:val="007962B2"/>
    <w:rsid w:val="007977D9"/>
    <w:rsid w:val="007A7FFB"/>
    <w:rsid w:val="007D7EBE"/>
    <w:rsid w:val="007F604B"/>
    <w:rsid w:val="00833577"/>
    <w:rsid w:val="008B757A"/>
    <w:rsid w:val="008C648D"/>
    <w:rsid w:val="009D304D"/>
    <w:rsid w:val="009D4B2A"/>
    <w:rsid w:val="009D51D6"/>
    <w:rsid w:val="009E59ED"/>
    <w:rsid w:val="00A30DE7"/>
    <w:rsid w:val="00A57952"/>
    <w:rsid w:val="00A80228"/>
    <w:rsid w:val="00A90E7A"/>
    <w:rsid w:val="00AE298F"/>
    <w:rsid w:val="00B54721"/>
    <w:rsid w:val="00BF22E5"/>
    <w:rsid w:val="00C832A7"/>
    <w:rsid w:val="00CA5ABB"/>
    <w:rsid w:val="00CC41EB"/>
    <w:rsid w:val="00D20EE1"/>
    <w:rsid w:val="00D40B6A"/>
    <w:rsid w:val="00DF4127"/>
    <w:rsid w:val="00E2732F"/>
    <w:rsid w:val="00E35245"/>
    <w:rsid w:val="00E475A5"/>
    <w:rsid w:val="00EA3BD0"/>
    <w:rsid w:val="00EB09D5"/>
    <w:rsid w:val="00ED0F37"/>
    <w:rsid w:val="00ED490D"/>
    <w:rsid w:val="00EE4CEA"/>
    <w:rsid w:val="00EE4D23"/>
    <w:rsid w:val="00F51B87"/>
    <w:rsid w:val="00FA5BF8"/>
    <w:rsid w:val="00FC520E"/>
    <w:rsid w:val="00FC78EC"/>
    <w:rsid w:val="00FE1A18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7962B2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962B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04A5-6136-4427-B78E-F34652DE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9</cp:revision>
  <cp:lastPrinted>2022-06-21T08:55:00Z</cp:lastPrinted>
  <dcterms:created xsi:type="dcterms:W3CDTF">2022-11-23T14:26:00Z</dcterms:created>
  <dcterms:modified xsi:type="dcterms:W3CDTF">2022-11-25T10:46:00Z</dcterms:modified>
</cp:coreProperties>
</file>