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B" w:rsidRDefault="00E227CB" w:rsidP="00E227CB">
      <w:pPr>
        <w:pStyle w:val="a8"/>
        <w:jc w:val="center"/>
        <w:rPr>
          <w:color w:val="000080"/>
        </w:rPr>
      </w:pPr>
    </w:p>
    <w:p w:rsidR="00E227CB" w:rsidRDefault="00E227CB" w:rsidP="00E227CB">
      <w:pPr>
        <w:pStyle w:val="a8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5F462E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F462E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328D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328D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328D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Default="005F462E" w:rsidP="0016328D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28 февраля 2018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2/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2017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0" w:name="OLE_LINK1"/>
      <w:bookmarkStart w:id="1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2017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0"/>
      <w:bookmarkEnd w:id="1"/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32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2" w:name="_GoBack"/>
      <w:bookmarkEnd w:id="2"/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bookmarkStart w:id="3" w:name="OLE_LINK3"/>
      <w:bookmarkStart w:id="4" w:name="OLE_LINK4"/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>ьного округа Бабушкинский в 2017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3"/>
      <w:bookmarkEnd w:id="4"/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вступает в силу</w:t>
      </w:r>
      <w:r w:rsidR="009F59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 дня его принятия.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E227CB" w:rsidRPr="00DA0B09" w:rsidRDefault="00E227CB" w:rsidP="009F59BB">
      <w:pPr>
        <w:pStyle w:val="a7"/>
        <w:tabs>
          <w:tab w:val="left" w:pos="7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округа Бабушкинский</w:t>
      </w:r>
      <w:r w:rsidR="009F5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 </w:t>
      </w:r>
    </w:p>
    <w:p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16328D">
          <w:footerReference w:type="default" r:id="rId8"/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C52952" w:rsidRDefault="00C52952" w:rsidP="005F46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5F462E"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февраля 2018</w:t>
            </w:r>
            <w:r w:rsidR="006305DC"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163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2/9</w:t>
            </w:r>
          </w:p>
        </w:tc>
      </w:tr>
    </w:tbl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F6E" w:rsidRDefault="00C632B2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E96F6E" w:rsidRPr="00E96F6E" w:rsidRDefault="00E96F6E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C57FB2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</w:t>
      </w:r>
      <w:r w:rsidR="00CE4277">
        <w:rPr>
          <w:rFonts w:ascii="Times New Roman" w:hAnsi="Times New Roman" w:cs="Times New Roman"/>
          <w:b/>
          <w:sz w:val="28"/>
          <w:szCs w:val="28"/>
          <w:lang w:eastAsia="ru-RU"/>
        </w:rPr>
        <w:t>ьного округа Бабушкинский в 2017</w:t>
      </w:r>
      <w:r w:rsidR="00C57FB2" w:rsidRPr="00C57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C57F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аппарата) 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организации местного самоуправления в Российской Федерации», законом </w:t>
      </w:r>
      <w:proofErr w:type="spellStart"/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06.11.2002г. № 56 «Об организации местного самоуправления в городе Москве»,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277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замещаю должность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контракту с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ноября 2016 года.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F6E" w:rsidRPr="00C632B2" w:rsidRDefault="00E96F6E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ведется личный прием граждан- жителей муниципального округа, а также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письменные обращения</w:t>
      </w:r>
      <w:r w:rsidR="000E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были рассмотрены по существу,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ним даны ответы и разъяснения. 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аппарат) 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Бабушкинский, нормативно-правовыми актами органов местного самоуправления муниципального округа Бабушкинский.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C632B2" w:rsidRPr="00C632B2" w:rsidRDefault="00B5473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исполнительно-распорядительную функцию на основании решений, принимаемых Советом депутатов.</w:t>
      </w:r>
    </w:p>
    <w:p w:rsidR="005E1851" w:rsidRDefault="005E185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общественными организациями –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 района, «Общество инвалидов» и др.</w:t>
      </w:r>
    </w:p>
    <w:p w:rsidR="00A15027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во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встреч главы управы района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главы МО с населением района,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сайте МО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Бабушкинский.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нормативно-правовые акты органов местного самоуправления опубликовывались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выпусках газеты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Бабушкинского района»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сковский муниципальный вестник», всего было опубликовано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 муниципального округа Бабушкинский и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Бабушкинский.</w:t>
      </w:r>
    </w:p>
    <w:p w:rsidR="00A15027" w:rsidRDefault="00CE4277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2017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:rsidR="00C632B2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7"/>
      <w:bookmarkStart w:id="6" w:name="OLE_LINK8"/>
      <w:bookmarkStart w:id="7" w:name="OLE_LINK9"/>
      <w:bookmarkStart w:id="8" w:name="OLE_LINK10"/>
      <w:bookmarkStart w:id="9" w:name="OLE_LINK11"/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bookmarkStart w:id="16" w:name="OLE_LINK18"/>
      <w:bookmarkStart w:id="17" w:name="OLE_LINK19"/>
      <w:bookmarkStart w:id="18" w:name="OLE_LINK20"/>
      <w:bookmarkStart w:id="19" w:name="OLE_LINK21"/>
      <w:bookmarkStart w:id="20" w:name="OLE_LINK22"/>
      <w:bookmarkStart w:id="21" w:name="OLE_LINK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за 2016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15027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Бабушкинский;</w:t>
      </w:r>
    </w:p>
    <w:p w:rsidR="00A15027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</w:t>
      </w:r>
      <w:r w:rsidR="002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на 2018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15027" w:rsidRPr="00C632B2" w:rsidRDefault="00A15027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Устав муниципального округа Бабушкинский</w:t>
      </w:r>
      <w:r w:rsidR="002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статью 5 Устава муниципального округа Бабушкинский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были своевременно зарегистрированы в ГУ Министерства юстиции РФ по Москве и опубликованы. </w:t>
      </w:r>
    </w:p>
    <w:p w:rsidR="00C632B2" w:rsidRPr="00C632B2" w:rsidRDefault="005E185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AA303A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прием населения, велась работа с письменными обращениями граждан и служебной корреспонденцией.</w:t>
      </w:r>
    </w:p>
    <w:p w:rsidR="00C632B2" w:rsidRPr="005E1851" w:rsidRDefault="005E185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поступило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организаций,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06D03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граждан.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Исходящая переписка аппарата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в организации в соответствии с компетенцией аппарата, а также ответы на обращения составила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писем. </w:t>
      </w:r>
    </w:p>
    <w:p w:rsidR="00561518" w:rsidRPr="009F59BB" w:rsidRDefault="00561518" w:rsidP="009F59BB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57716C" w:rsidRPr="009F59BB" w:rsidRDefault="00561518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аппарата организовано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нормативно-правовых актов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с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к заседаниям Совета депутатов, уведомление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общественных организаций, управы района, иных органов исполнительной власти,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муниципального округа о дате заседания, ведени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Совета депутатов, размещение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решений Совета депутатов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сайте. Разработаны проекты и окончательно оформлены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депутатов,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57716C" w:rsidRPr="00F50759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 отчету главы управы и информации руководителей 12 организаций района о деятельности организаций за отчетный период;</w:t>
      </w:r>
    </w:p>
    <w:p w:rsidR="0057716C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8 обращений Департамента СМИ и рекламы г.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изменения схемы размещения нестационарных торговых объектов, расположенных на территории Бабушкинского района, по всем обращениям оформлены проекты решений;</w:t>
      </w:r>
    </w:p>
    <w:p w:rsidR="0057716C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об утверждении ежеквартального сводн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57716C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7 обращений жителей муниципального округа о согласовании установки ограждающих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на дворовых территориях многоквартирных домов, по всем обращениям оформлены проекты решений;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о дополнительных мероприятиях по социально-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развитию района;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 перечня объектов компенсационного 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жилой застройки района;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обращения жителей дома 1 по ул. Искры в отношении управляющей компании ООО «</w:t>
      </w:r>
      <w:proofErr w:type="spellStart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Стройдиректпроект</w:t>
      </w:r>
      <w:proofErr w:type="spellEnd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исполнения решения Совета депутатов проведена проверка деятельности управляющей компании, направлены обр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в контролирующие органы;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адресного перечня многоквартирных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включению в краткосрочный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 2018, 2019 и 2020 </w:t>
      </w:r>
      <w:proofErr w:type="spellStart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Бабушкинского района;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проект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определении участия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приемку оказанных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проведение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г. Москвы;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проекта решения о направлении средств стимулирования управы Бабушкинского района города Москвы на проведение мероприятий по благоустройству дворовых т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Бабушкинского района;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9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о внесении изменений в бюджет муниципального округа Бабушкинский;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проекта решения об отчете об исполнении бюджета муниципального округа Бабушкинский;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внесении изменений в Устав муниципального округа Бабушкинский;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об исполнении бюджета муниципального округа Бабушкинский за 2016 год;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муниципального округа Бабушкинский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год.</w:t>
      </w:r>
    </w:p>
    <w:p w:rsidR="000E4335" w:rsidRDefault="005771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после их принятия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в </w:t>
      </w:r>
      <w:r w:rsidR="000E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Департаменты территориальных органов, СМИ и рекламы, финансовые органы, управу Бабушкинского района г. Москвы, регистр МПА, Бабушкинскую МРП, заявителям. </w:t>
      </w:r>
    </w:p>
    <w:p w:rsidR="00CB2775" w:rsidRPr="000E4335" w:rsidRDefault="000E4335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формлено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депутатов, смонтировано и размещено в сети «Интернет» 17 видеотрансляций заседаний Совета депутатов. </w:t>
      </w:r>
    </w:p>
    <w:p w:rsidR="00824FCD" w:rsidRPr="009F59BB" w:rsidRDefault="00824FCD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3CA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4F23CA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</w:t>
      </w:r>
      <w:r w:rsidR="004F23CA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7B0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23CA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постановлений, из них 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нормативно-правовой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административные регламенты предоставления муниципальных услуг.</w:t>
      </w:r>
    </w:p>
    <w:p w:rsidR="00824FCD" w:rsidRPr="009F59BB" w:rsidRDefault="00824FCD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</w:t>
      </w:r>
    </w:p>
    <w:p w:rsidR="00824FCD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на 2018-2020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4FCD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финансовый план муниципаль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на 2018-2020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335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округа Бабушкинский на 2018 год.</w:t>
      </w:r>
    </w:p>
    <w:p w:rsidR="000E4335" w:rsidRPr="009F59BB" w:rsidRDefault="000E4335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3 публичных слушания по проектам решений Совета депутатов:</w:t>
      </w:r>
    </w:p>
    <w:p w:rsidR="000E4335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24"/>
      <w:bookmarkStart w:id="23" w:name="OLE_LINK25"/>
      <w:bookmarkStart w:id="24" w:name="OLE_LINK26"/>
      <w:bookmarkStart w:id="25" w:name="OLE_LINK27"/>
      <w:bookmarkStart w:id="26" w:name="OLE_LINK28"/>
      <w:bookmarkStart w:id="27" w:name="OLE_LINK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22"/>
      <w:bookmarkEnd w:id="23"/>
      <w:bookmarkEnd w:id="24"/>
      <w:bookmarkEnd w:id="25"/>
      <w:bookmarkEnd w:id="26"/>
      <w:bookmarkEnd w:id="27"/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Бабушкинский;</w:t>
      </w:r>
    </w:p>
    <w:p w:rsidR="000E4335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2016 год;</w:t>
      </w:r>
    </w:p>
    <w:p w:rsidR="000E4335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17095F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округа Бабушкинский на 2018 год.</w:t>
      </w:r>
    </w:p>
    <w:p w:rsidR="000E4335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протоколы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слушаний. </w:t>
      </w:r>
    </w:p>
    <w:p w:rsidR="00561518" w:rsidRPr="009F59BB" w:rsidRDefault="00CB2775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г. Москвы от 22.10.2008г. № 49 «О порядке ведения Регистра муниципальных нормативных 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города Москвы»,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предоставлено в 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территориальных органов для включения в Регистр муниципальных нормативных правовых актов города Москвы 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и нормативно- правовых актов органов местного самоуправления МО Бабушкинский. </w:t>
      </w:r>
    </w:p>
    <w:p w:rsidR="00290A71" w:rsidRPr="009F59BB" w:rsidRDefault="009F59BB" w:rsidP="009F59B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290A71" w:rsidRPr="009F59BB" w:rsidRDefault="00290A7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290A71" w:rsidRPr="009F59BB" w:rsidRDefault="00290A7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290A71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разрешении вс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в брак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возр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шестнадцати лет, в порядке, установленном семейным законодательством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РФ;</w:t>
      </w:r>
    </w:p>
    <w:p w:rsidR="00290A71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трудовых договоров, заключаемых работодателями- фи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зическими лицами, не являющимис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предпринимателями, с работниками, а также регистрация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прекращения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BE3C6C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уставов ТОС.</w:t>
      </w:r>
    </w:p>
    <w:p w:rsidR="00BE3C6C" w:rsidRPr="009F59BB" w:rsidRDefault="00BE3C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290A71" w:rsidRPr="009F59BB" w:rsidRDefault="00BE3C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427B0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 предоставлении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</w:t>
      </w:r>
      <w:r w:rsidR="00D427B0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было – 1, 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рассмотрено по существу, издано соответствующее Постановление, ответ направлен заявителю. </w:t>
      </w:r>
    </w:p>
    <w:p w:rsidR="00AA303A" w:rsidRDefault="00AA303A" w:rsidP="00290A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3C6C" w:rsidRDefault="00BE3C6C" w:rsidP="00C9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 и иных зрелищных мероприятия, мероприятий по венно- пат</w:t>
      </w:r>
      <w:r w:rsidR="00C90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риотическому воспитанию граждан</w:t>
      </w:r>
    </w:p>
    <w:p w:rsidR="00307264" w:rsidRPr="009F59BB" w:rsidRDefault="00307264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307264" w:rsidRPr="009F59BB" w:rsidRDefault="00307264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C5628" w:rsidRPr="009F59BB" w:rsidRDefault="00BE3C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аппаратом организовано и проведено</w:t>
      </w:r>
      <w:r w:rsidR="001F614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63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614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и иных зрелищных мероприятий, </w:t>
      </w:r>
      <w:r w:rsidR="00BC5628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таких, как: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OLE_LINK30"/>
      <w:bookmarkStart w:id="29" w:name="OLE_LINK31"/>
      <w:bookmarkStart w:id="30" w:name="OLE_LINK32"/>
      <w:bookmarkStart w:id="31" w:name="OLE_LINK33"/>
      <w:bookmarkStart w:id="32" w:name="OLE_LINK34"/>
      <w:bookmarkStart w:id="33" w:name="OLE_LINK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bookmarkEnd w:id="28"/>
      <w:bookmarkEnd w:id="29"/>
      <w:bookmarkEnd w:id="30"/>
      <w:bookmarkEnd w:id="31"/>
      <w:bookmarkEnd w:id="32"/>
      <w:bookmarkEnd w:id="33"/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граждан, профилактики терроризма и экстремизма «Учимся защищать Родину»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праздничное мероприятие для жителей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«Встреча весны»;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праздничное мероприятие для жителей муниципального округа Бабушкинский «Салют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 муниципального округа Баб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ушкинский «Детства чудная пора»;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 «День призывника»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осуговое мероприятие для жителей муниципального округа Бабушкинский «День двора»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«Декада инвалидов муниципального округа Бабушкинский»;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 муниципального округа Бабушкинский «День муниципального округа Бабушкинский»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OLE_LINK36"/>
      <w:bookmarkStart w:id="35" w:name="OLE_LINK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 муниципального округа Бабушкинский</w:t>
      </w:r>
      <w:r w:rsidR="009A3863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 мороз идет к нам в гости».</w:t>
      </w:r>
    </w:p>
    <w:p w:rsidR="00C632B2" w:rsidRPr="00C632B2" w:rsidRDefault="00C632B2" w:rsidP="00C90A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составляет 5 штатных единиц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03A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2C6745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бухгалтер-советник;</w:t>
      </w:r>
    </w:p>
    <w:p w:rsidR="002C6745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юрисконсульт-советник;</w:t>
      </w:r>
    </w:p>
    <w:p w:rsidR="002C6745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по организационной работе;</w:t>
      </w:r>
    </w:p>
    <w:p w:rsidR="002C6745" w:rsidRPr="00C632B2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организационной работе.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9A38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личному составу, а также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очередных отпусков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9A3863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 был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квалификационный экзамен, в результате которого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очередной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ассный чин. В отношении 4 муниципальных служащих была проведена аттестация в </w:t>
      </w:r>
      <w:r w:rsidR="005E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определения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аппарата Совета депутатов муниципального округа Бабушкинский</w:t>
      </w:r>
      <w:r w:rsidR="0072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замещаемым должностям муниципальной службы. В результате проведения аттестационного экзамена все муниципальные служащие признаны соответствующими своим замещаемым должностям муниципальной службы. </w:t>
      </w:r>
    </w:p>
    <w:p w:rsidR="00ED33CB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муниципальных служащих </w:t>
      </w:r>
      <w:r w:rsidR="00724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по программе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C632B2" w:rsidRDefault="007242E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36" w:name="OLE_LINK5"/>
      <w:bookmarkStart w:id="37" w:name="OLE_LINK6"/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последующий анализ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6"/>
      <w:bookmarkEnd w:id="37"/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ED33CB" w:rsidRDefault="00ED33C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сбор и хранение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 и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округа Бабушкинский и депутатов Совета депутатов муниципального округа Бабушкинский.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Департамент территориальных органов исполнительной власти города Москвы, </w:t>
      </w:r>
      <w:proofErr w:type="spellStart"/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:rsidR="00C632B2" w:rsidRPr="00C632B2" w:rsidRDefault="00C632B2" w:rsidP="008B18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05.04.2013г. № 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 № 44-ФЗ) в 201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планом закупок и планом-граф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размещения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на 2017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процедур размещения заказов, из них:</w:t>
      </w:r>
    </w:p>
    <w:p w:rsidR="00C632B2" w:rsidRDefault="008B18C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–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F6" w:rsidRPr="00C632B2" w:rsidRDefault="008B18C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аукцион-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1BF6" w:rsidRPr="00C632B2" w:rsidRDefault="00B41BF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7242E1">
        <w:rPr>
          <w:rFonts w:ascii="Times New Roman" w:eastAsia="Times New Roman" w:hAnsi="Times New Roman" w:cs="Times New Roman"/>
          <w:sz w:val="28"/>
          <w:szCs w:val="28"/>
          <w:lang w:eastAsia="ru-RU"/>
        </w:rPr>
        <w:t>3050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Э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средств бюджета в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 проведения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конкурентных процедур составила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219,4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было заключено 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договоров.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для субъектов малого предпринимательства был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конкурентная процедура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что составило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заказов.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проводимых торгах и запросах котировок, ежегодный план-график размещения заказов, реестр контрактов, заключенных от имени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необходимые сведения размещаются на официальном сайте www.zakupki.gov.ru с применением электронно-цифровой подписи.</w:t>
      </w:r>
    </w:p>
    <w:p w:rsidR="00C632B2" w:rsidRPr="00C632B2" w:rsidRDefault="008B18C2" w:rsidP="008B18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FB023D" w:rsidRPr="009F59BB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исполнялся в соответствии с Законом города Москвы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города Москвы на 2017 год и плановый период 2018 и 2019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Совета депутатов </w:t>
      </w:r>
      <w:r w:rsidR="004C2B0E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2016</w:t>
      </w:r>
      <w:r w:rsidR="00E77A2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№о</w:t>
      </w:r>
      <w:r w:rsidR="004C2B0E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77A2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E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 на 2017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60" w:rsidRDefault="000E0560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операций по расходам бюджета муниципального округа Бабушкинский, аппаратом Совета депутатов </w:t>
      </w:r>
      <w:r w:rsidR="00A1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электронные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 РФ и г. Москвы «Электронный бюджет» и «Электронная Москва».</w:t>
      </w:r>
    </w:p>
    <w:p w:rsidR="00A109B8" w:rsidRDefault="00A109B8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:rsidR="000E0560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A109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контроль за целевым и рациональным использованием финансовых средств.</w:t>
      </w:r>
    </w:p>
    <w:p w:rsidR="00C632B2" w:rsidRPr="00C632B2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C632B2" w:rsidRPr="00C632B2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службой 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бухгалтерский учет и отчетность в соответствии с нормативными документами.</w:t>
      </w:r>
    </w:p>
    <w:p w:rsidR="00C632B2" w:rsidRPr="009E284A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623DE1" w:rsidRPr="008B18C2" w:rsidRDefault="00623DE1" w:rsidP="0062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:rsidR="00623DE1" w:rsidRDefault="00623DE1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E1" w:rsidRPr="00623DE1" w:rsidRDefault="00623DE1" w:rsidP="006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Противодействии коррупции</w:t>
      </w:r>
    </w:p>
    <w:p w:rsidR="009E284A" w:rsidRDefault="009E284A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аппаратом Совета депутатов уделяется исполнению законодательства РФ о </w:t>
      </w:r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3C6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по п</w:t>
      </w:r>
      <w:r w:rsidR="00170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2017</w:t>
      </w:r>
      <w:r w:rsidR="007D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</w:t>
      </w:r>
      <w:proofErr w:type="spellStart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коррупциогенной</w:t>
      </w:r>
      <w:proofErr w:type="spellEnd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интерпретации.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12 нормативно-правовых актов.</w:t>
      </w:r>
    </w:p>
    <w:p w:rsidR="005D4FC6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направлены в Бабушкинскую МРП 12 проектов нормативно-правовых актов органов местного самоуправления для проведения правовой экспертизы и исключения </w:t>
      </w:r>
      <w:proofErr w:type="spellStart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на оперативном совещании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93337" w:rsidRPr="008B18C2" w:rsidRDefault="00893337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8D" w:rsidRDefault="0016328D" w:rsidP="0062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37" w:rsidRDefault="008B18C2" w:rsidP="0062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комиссий</w:t>
      </w:r>
    </w:p>
    <w:p w:rsidR="00893337" w:rsidRPr="009F59BB" w:rsidRDefault="00893337" w:rsidP="009F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</w:p>
    <w:p w:rsidR="00893337" w:rsidRPr="009F59BB" w:rsidRDefault="00893337" w:rsidP="009F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организовано и проведено 4 заседания комиссии по противодействию коррупции в муниципальном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Бабушкинский, 1 заседания аттестационной комиссии аппарата Совета депутатов муниципального округа Бабушкинский, 1 заседание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аппарата Совета депутатов муниципального округа Бабушкинский по исчислению стажа муниципальной службы муниципальных служащих, 23 заседания призывной комиссии Бабушкинского района г. Москвы, 3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бюджетно-финансовой комиссии Совета депутатов муниципального округа Бабушкинский, 1 заседание комиссии по организации деятельности Совета депутатов и развития муниципального округа Бабушкинский.</w:t>
      </w:r>
    </w:p>
    <w:p w:rsidR="008B18C2" w:rsidRDefault="008B18C2" w:rsidP="008B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5F" w:rsidRDefault="008B18C2" w:rsidP="008B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17095F" w:rsidRDefault="0017095F" w:rsidP="0062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</w:t>
      </w:r>
      <w:r w:rsidR="009F5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расходованию финансовых средств и по кадрам в Департамент территориальных органов города Москвы;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финансов города Москвы</w:t>
      </w:r>
      <w:r w:rsidR="00623DE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ежеквартальные, полугодовые, за 9 месяцев и годовые;</w:t>
      </w:r>
    </w:p>
    <w:p w:rsidR="0017095F" w:rsidRDefault="00623DE1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Налоговую инспекцию –</w:t>
      </w:r>
      <w:r w:rsidR="0017095F">
        <w:rPr>
          <w:rFonts w:ascii="Times New Roman" w:hAnsi="Times New Roman"/>
          <w:sz w:val="28"/>
          <w:szCs w:val="28"/>
        </w:rPr>
        <w:t xml:space="preserve"> ежеквартальные</w:t>
      </w:r>
      <w:r>
        <w:rPr>
          <w:rFonts w:ascii="Times New Roman" w:hAnsi="Times New Roman"/>
          <w:sz w:val="28"/>
          <w:szCs w:val="28"/>
        </w:rPr>
        <w:t xml:space="preserve"> и годовые</w:t>
      </w:r>
      <w:r w:rsidR="0017095F">
        <w:rPr>
          <w:rFonts w:ascii="Times New Roman" w:hAnsi="Times New Roman"/>
          <w:sz w:val="28"/>
          <w:szCs w:val="28"/>
        </w:rPr>
        <w:t>;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ТФКУ-2 г. Москвы по штатам, кассовому исполнению бюджета</w:t>
      </w:r>
      <w:r w:rsidR="00960ADF">
        <w:rPr>
          <w:rFonts w:ascii="Times New Roman" w:hAnsi="Times New Roman"/>
          <w:sz w:val="28"/>
          <w:szCs w:val="28"/>
        </w:rPr>
        <w:t>, по реестру расходных обязательств – ежемесячно, ежеквартально, за по</w:t>
      </w:r>
      <w:r w:rsidR="00623DE1">
        <w:rPr>
          <w:rFonts w:ascii="Times New Roman" w:hAnsi="Times New Roman"/>
          <w:sz w:val="28"/>
          <w:szCs w:val="28"/>
        </w:rPr>
        <w:t>л</w:t>
      </w:r>
      <w:r w:rsidR="00960ADF">
        <w:rPr>
          <w:rFonts w:ascii="Times New Roman" w:hAnsi="Times New Roman"/>
          <w:sz w:val="28"/>
          <w:szCs w:val="28"/>
        </w:rPr>
        <w:t>года, за 9 месяцев, за год;</w:t>
      </w:r>
    </w:p>
    <w:p w:rsidR="00960ADF" w:rsidRDefault="00960AD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623DE1">
        <w:rPr>
          <w:rFonts w:ascii="Times New Roman" w:hAnsi="Times New Roman"/>
          <w:sz w:val="28"/>
          <w:szCs w:val="28"/>
        </w:rPr>
        <w:t>онтроль-счетную палату –</w:t>
      </w:r>
      <w:r>
        <w:rPr>
          <w:rFonts w:ascii="Times New Roman" w:hAnsi="Times New Roman"/>
          <w:sz w:val="28"/>
          <w:szCs w:val="28"/>
        </w:rPr>
        <w:t xml:space="preserve"> полугодовой и годовой;</w:t>
      </w:r>
    </w:p>
    <w:p w:rsidR="00960ADF" w:rsidRDefault="00623DE1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Пенсионный фонд;</w:t>
      </w:r>
    </w:p>
    <w:p w:rsidR="00960ADF" w:rsidRDefault="00960AD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ФСС.</w:t>
      </w:r>
    </w:p>
    <w:p w:rsidR="00960ADF" w:rsidRDefault="00960ADF" w:rsidP="00623DE1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sectPr w:rsidR="00960ADF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92" w:rsidRDefault="00743C92" w:rsidP="00E227CB">
      <w:pPr>
        <w:spacing w:after="0" w:line="240" w:lineRule="auto"/>
      </w:pPr>
      <w:r>
        <w:separator/>
      </w:r>
    </w:p>
  </w:endnote>
  <w:endnote w:type="continuationSeparator" w:id="0">
    <w:p w:rsidR="00743C92" w:rsidRDefault="00743C92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92" w:rsidRDefault="00743C92" w:rsidP="00E227CB">
      <w:pPr>
        <w:spacing w:after="0" w:line="240" w:lineRule="auto"/>
      </w:pPr>
      <w:r>
        <w:separator/>
      </w:r>
    </w:p>
  </w:footnote>
  <w:footnote w:type="continuationSeparator" w:id="0">
    <w:p w:rsidR="00743C92" w:rsidRDefault="00743C92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41FAE"/>
    <w:rsid w:val="00044403"/>
    <w:rsid w:val="00044771"/>
    <w:rsid w:val="000675FF"/>
    <w:rsid w:val="00070131"/>
    <w:rsid w:val="000865AE"/>
    <w:rsid w:val="000B6A53"/>
    <w:rsid w:val="000E0560"/>
    <w:rsid w:val="000E4335"/>
    <w:rsid w:val="000E4DCF"/>
    <w:rsid w:val="00116367"/>
    <w:rsid w:val="00150539"/>
    <w:rsid w:val="0016328D"/>
    <w:rsid w:val="0017095F"/>
    <w:rsid w:val="0019475D"/>
    <w:rsid w:val="001C4A10"/>
    <w:rsid w:val="001F614C"/>
    <w:rsid w:val="002178B2"/>
    <w:rsid w:val="00221FA6"/>
    <w:rsid w:val="00244621"/>
    <w:rsid w:val="00271168"/>
    <w:rsid w:val="00290A71"/>
    <w:rsid w:val="002C6745"/>
    <w:rsid w:val="00304603"/>
    <w:rsid w:val="00307264"/>
    <w:rsid w:val="00310983"/>
    <w:rsid w:val="0033494C"/>
    <w:rsid w:val="00391E26"/>
    <w:rsid w:val="00394B67"/>
    <w:rsid w:val="003E4B37"/>
    <w:rsid w:val="004021DE"/>
    <w:rsid w:val="00450A7C"/>
    <w:rsid w:val="00490CA1"/>
    <w:rsid w:val="004C2B0E"/>
    <w:rsid w:val="004D1AD9"/>
    <w:rsid w:val="004F23CA"/>
    <w:rsid w:val="00506D03"/>
    <w:rsid w:val="00555A3E"/>
    <w:rsid w:val="00561518"/>
    <w:rsid w:val="0057716C"/>
    <w:rsid w:val="005930C4"/>
    <w:rsid w:val="005C25B3"/>
    <w:rsid w:val="005D4FC6"/>
    <w:rsid w:val="005E058B"/>
    <w:rsid w:val="005E1851"/>
    <w:rsid w:val="005F462E"/>
    <w:rsid w:val="00623DE1"/>
    <w:rsid w:val="006271AC"/>
    <w:rsid w:val="006305DC"/>
    <w:rsid w:val="006549E2"/>
    <w:rsid w:val="006E7CE2"/>
    <w:rsid w:val="007242E1"/>
    <w:rsid w:val="00743C92"/>
    <w:rsid w:val="007D23C6"/>
    <w:rsid w:val="007F0150"/>
    <w:rsid w:val="008043C5"/>
    <w:rsid w:val="00807839"/>
    <w:rsid w:val="00824FCD"/>
    <w:rsid w:val="00871AED"/>
    <w:rsid w:val="00893337"/>
    <w:rsid w:val="008B18C2"/>
    <w:rsid w:val="008E1522"/>
    <w:rsid w:val="00960ADF"/>
    <w:rsid w:val="00967ADA"/>
    <w:rsid w:val="009A0088"/>
    <w:rsid w:val="009A3863"/>
    <w:rsid w:val="009D1AF9"/>
    <w:rsid w:val="009E284A"/>
    <w:rsid w:val="009F1AB6"/>
    <w:rsid w:val="009F59BB"/>
    <w:rsid w:val="00A109B8"/>
    <w:rsid w:val="00A15027"/>
    <w:rsid w:val="00A2758F"/>
    <w:rsid w:val="00A66F1C"/>
    <w:rsid w:val="00A93C01"/>
    <w:rsid w:val="00AA303A"/>
    <w:rsid w:val="00B17950"/>
    <w:rsid w:val="00B41BF6"/>
    <w:rsid w:val="00B5473B"/>
    <w:rsid w:val="00BC5628"/>
    <w:rsid w:val="00BE3C6C"/>
    <w:rsid w:val="00C228B4"/>
    <w:rsid w:val="00C40072"/>
    <w:rsid w:val="00C52952"/>
    <w:rsid w:val="00C57FB2"/>
    <w:rsid w:val="00C632B2"/>
    <w:rsid w:val="00C64B9E"/>
    <w:rsid w:val="00C66407"/>
    <w:rsid w:val="00C90AA6"/>
    <w:rsid w:val="00CB2775"/>
    <w:rsid w:val="00CE4277"/>
    <w:rsid w:val="00D030F4"/>
    <w:rsid w:val="00D1548C"/>
    <w:rsid w:val="00D427B0"/>
    <w:rsid w:val="00D60468"/>
    <w:rsid w:val="00DB45AA"/>
    <w:rsid w:val="00E03B77"/>
    <w:rsid w:val="00E120B1"/>
    <w:rsid w:val="00E227CB"/>
    <w:rsid w:val="00E276AB"/>
    <w:rsid w:val="00E45F17"/>
    <w:rsid w:val="00E77A2D"/>
    <w:rsid w:val="00E803D1"/>
    <w:rsid w:val="00E82AC7"/>
    <w:rsid w:val="00E924A1"/>
    <w:rsid w:val="00E96F6E"/>
    <w:rsid w:val="00ED33CB"/>
    <w:rsid w:val="00F415D0"/>
    <w:rsid w:val="00F9649A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ABC6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8974-BC87-40C4-A1FF-C3D02DA8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4</cp:revision>
  <cp:lastPrinted>2018-02-27T18:09:00Z</cp:lastPrinted>
  <dcterms:created xsi:type="dcterms:W3CDTF">2018-02-22T12:10:00Z</dcterms:created>
  <dcterms:modified xsi:type="dcterms:W3CDTF">2018-02-27T18:09:00Z</dcterms:modified>
</cp:coreProperties>
</file>