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48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148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148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148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148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148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148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148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8BB" w:rsidRDefault="007168BB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8BB" w:rsidRDefault="007168BB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4148" w:rsidRDefault="00B84148" w:rsidP="007168BB">
      <w:pPr>
        <w:ind w:left="-10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B7">
        <w:rPr>
          <w:rFonts w:ascii="Times New Roman" w:hAnsi="Times New Roman" w:cs="Times New Roman"/>
          <w:b/>
          <w:sz w:val="28"/>
          <w:szCs w:val="28"/>
        </w:rPr>
        <w:t xml:space="preserve">22 сентября 2016 года </w:t>
      </w:r>
      <w:r w:rsidR="007168B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332B7">
        <w:rPr>
          <w:rFonts w:ascii="Times New Roman" w:hAnsi="Times New Roman" w:cs="Times New Roman"/>
          <w:b/>
          <w:sz w:val="28"/>
          <w:szCs w:val="28"/>
        </w:rPr>
        <w:t>10/</w:t>
      </w:r>
      <w:r w:rsidR="007168BB">
        <w:rPr>
          <w:rFonts w:ascii="Times New Roman" w:hAnsi="Times New Roman" w:cs="Times New Roman"/>
          <w:b/>
          <w:sz w:val="28"/>
          <w:szCs w:val="28"/>
        </w:rPr>
        <w:t>10</w:t>
      </w:r>
    </w:p>
    <w:p w:rsidR="00B84148" w:rsidRPr="00A332B7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4148" w:rsidTr="00B84148">
        <w:tc>
          <w:tcPr>
            <w:tcW w:w="4672" w:type="dxa"/>
          </w:tcPr>
          <w:p w:rsidR="00B84148" w:rsidRPr="00B84148" w:rsidRDefault="00B84148" w:rsidP="00B8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8">
              <w:rPr>
                <w:rFonts w:ascii="Times New Roman" w:hAnsi="Times New Roman" w:cs="Times New Roman"/>
                <w:b/>
                <w:sz w:val="28"/>
                <w:szCs w:val="28"/>
              </w:rPr>
              <w:t>Об условиях контракта</w:t>
            </w:r>
            <w:r w:rsidRPr="00B841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84148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 лицом, назначаемым на должность </w:t>
            </w:r>
            <w:r w:rsidRPr="00B841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руководителя </w:t>
            </w:r>
            <w:r w:rsidRPr="00B84148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округа Бабушкинский</w:t>
            </w:r>
            <w:r w:rsidRPr="00B84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84148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контракту в части, </w:t>
            </w:r>
            <w:proofErr w:type="gramStart"/>
            <w:r w:rsidRPr="00B84148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касающейся  осуществления</w:t>
            </w:r>
            <w:proofErr w:type="gramEnd"/>
            <w:r w:rsidRPr="00B84148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полномочий по решению вопросов местного значения</w:t>
            </w:r>
          </w:p>
        </w:tc>
        <w:tc>
          <w:tcPr>
            <w:tcW w:w="4673" w:type="dxa"/>
          </w:tcPr>
          <w:p w:rsidR="00B84148" w:rsidRDefault="00B84148" w:rsidP="00B8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148" w:rsidRPr="003B22C5" w:rsidRDefault="00B84148" w:rsidP="00B84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148" w:rsidRDefault="00B84148" w:rsidP="00B8414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37 </w:t>
      </w:r>
      <w:r w:rsidRPr="00AC4B54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> 6 октября 2003 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20.1 Закона города Москвы от 22 октября 2008 года № 50 «О муниципальной службе в городе Москве»,</w:t>
      </w:r>
      <w:r w:rsidRPr="00D2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16.1 Устава </w:t>
      </w:r>
      <w:r w:rsidRPr="00455A6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Бабушкинский, решением Совета депутатов </w:t>
      </w:r>
      <w:r w:rsidRPr="00455A6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Бабушкинский</w:t>
      </w:r>
      <w:r>
        <w:rPr>
          <w:bCs/>
          <w:sz w:val="28"/>
          <w:szCs w:val="28"/>
        </w:rPr>
        <w:t xml:space="preserve"> от 22 сентября 2016 года </w:t>
      </w:r>
      <w:r w:rsidRPr="00455A6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10/</w:t>
      </w:r>
      <w:r w:rsidR="007168BB">
        <w:rPr>
          <w:bCs/>
          <w:sz w:val="28"/>
          <w:szCs w:val="28"/>
        </w:rPr>
        <w:t>8</w:t>
      </w:r>
      <w:r>
        <w:rPr>
          <w:bCs/>
          <w:i/>
          <w:sz w:val="28"/>
          <w:szCs w:val="28"/>
        </w:rPr>
        <w:t xml:space="preserve"> </w:t>
      </w:r>
      <w:r w:rsidRPr="00377431">
        <w:rPr>
          <w:bCs/>
          <w:i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Порядка проведения конкурса на замещение должности руководителя аппарата Совета депутатов муниципального округа Бабушкинский по контракту</w:t>
      </w:r>
      <w:r>
        <w:rPr>
          <w:sz w:val="28"/>
          <w:szCs w:val="28"/>
        </w:rPr>
        <w:t xml:space="preserve">», </w:t>
      </w:r>
    </w:p>
    <w:p w:rsidR="00B84148" w:rsidRDefault="00B84148" w:rsidP="00B84148">
      <w:pPr>
        <w:pStyle w:val="2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Pr="00455A6E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Бабушкинский</w:t>
      </w:r>
      <w:r>
        <w:rPr>
          <w:i/>
          <w:sz w:val="28"/>
          <w:szCs w:val="28"/>
        </w:rPr>
        <w:t xml:space="preserve"> </w:t>
      </w:r>
      <w:r w:rsidRPr="00AC4B54">
        <w:rPr>
          <w:b/>
          <w:bCs/>
          <w:sz w:val="28"/>
          <w:szCs w:val="28"/>
        </w:rPr>
        <w:t>решил:</w:t>
      </w:r>
    </w:p>
    <w:p w:rsidR="00B84148" w:rsidRDefault="00B84148" w:rsidP="00B84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453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453297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453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2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 лицом, назначаемым на должность </w:t>
      </w:r>
      <w:r w:rsidRPr="00455A6E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Pr="00455A6E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2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контракту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части,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касающейся  осуществления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453297">
        <w:rPr>
          <w:rFonts w:ascii="Times New Roman" w:hAnsi="Times New Roman" w:cs="Times New Roman"/>
          <w:sz w:val="28"/>
          <w:szCs w:val="28"/>
        </w:rPr>
        <w:t>).</w:t>
      </w:r>
    </w:p>
    <w:p w:rsidR="00B84148" w:rsidRDefault="00B84148" w:rsidP="00B84148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2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7"/>
        </w:rPr>
        <w:t xml:space="preserve">Опубликовать настоящее решение </w:t>
      </w:r>
      <w:proofErr w:type="gramStart"/>
      <w:r>
        <w:rPr>
          <w:rFonts w:ascii="Times New Roman" w:hAnsi="Times New Roman" w:cs="Times New Roman"/>
          <w:sz w:val="28"/>
          <w:szCs w:val="27"/>
        </w:rPr>
        <w:t>в  специальном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выпуске газеты «Вестник Бабушкинского района» и разместить на официальном сайте муниципального округа Бабушкинский </w:t>
      </w:r>
      <w:proofErr w:type="spellStart"/>
      <w:r>
        <w:rPr>
          <w:rFonts w:ascii="Times New Roman" w:hAnsi="Times New Roman" w:cs="Times New Roman"/>
          <w:sz w:val="28"/>
          <w:szCs w:val="27"/>
          <w:lang w:val="en-US"/>
        </w:rPr>
        <w:t>babush</w:t>
      </w:r>
      <w:proofErr w:type="spellEnd"/>
      <w:r w:rsidRPr="00A332B7">
        <w:rPr>
          <w:rFonts w:ascii="Times New Roman" w:hAnsi="Times New Roman" w:cs="Times New Roman"/>
          <w:sz w:val="28"/>
          <w:szCs w:val="27"/>
        </w:rPr>
        <w:t>.</w:t>
      </w:r>
      <w:proofErr w:type="spellStart"/>
      <w:r>
        <w:rPr>
          <w:rFonts w:ascii="Times New Roman" w:hAnsi="Times New Roman" w:cs="Times New Roman"/>
          <w:sz w:val="28"/>
          <w:szCs w:val="27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7"/>
        </w:rPr>
        <w:t>.</w:t>
      </w:r>
    </w:p>
    <w:p w:rsidR="00B84148" w:rsidRPr="00437825" w:rsidRDefault="00B84148" w:rsidP="00B8414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E103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437825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А.А.Лисовенко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148" w:rsidRDefault="00B84148" w:rsidP="00B84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148" w:rsidRPr="001E103C" w:rsidRDefault="00B84148" w:rsidP="00B84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148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43782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B84148" w:rsidRDefault="00B84148" w:rsidP="00B841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Бабушкинский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А.А.Лисовенко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4148" w:rsidRDefault="00B84148" w:rsidP="00B84148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</w:t>
      </w:r>
    </w:p>
    <w:p w:rsidR="00B84148" w:rsidRDefault="00B84148" w:rsidP="00B84148"/>
    <w:p w:rsidR="00B84148" w:rsidRDefault="00B84148" w:rsidP="00B84148">
      <w:pPr>
        <w:ind w:left="41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AD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84148" w:rsidRPr="00150B9A" w:rsidRDefault="00B84148" w:rsidP="00B84148">
      <w:pPr>
        <w:tabs>
          <w:tab w:val="left" w:pos="2635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0B9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0B9A">
        <w:rPr>
          <w:rFonts w:ascii="Times New Roman" w:hAnsi="Times New Roman" w:cs="Times New Roman"/>
          <w:sz w:val="28"/>
          <w:szCs w:val="28"/>
        </w:rPr>
        <w:t xml:space="preserve">ешению </w:t>
      </w:r>
      <w:r w:rsidRPr="00B36EC6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6EC6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Pr="000462F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</w:p>
    <w:p w:rsidR="00B84148" w:rsidRPr="00150B9A" w:rsidRDefault="00B84148" w:rsidP="00B8414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0B9A">
        <w:rPr>
          <w:rFonts w:ascii="Times New Roman" w:hAnsi="Times New Roman" w:cs="Times New Roman"/>
          <w:sz w:val="28"/>
          <w:szCs w:val="28"/>
        </w:rPr>
        <w:t xml:space="preserve">от </w:t>
      </w:r>
      <w:r w:rsidR="007168BB">
        <w:rPr>
          <w:rFonts w:ascii="Times New Roman" w:hAnsi="Times New Roman" w:cs="Times New Roman"/>
          <w:sz w:val="28"/>
          <w:szCs w:val="28"/>
        </w:rPr>
        <w:t>22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0B9A">
        <w:rPr>
          <w:rFonts w:ascii="Times New Roman" w:hAnsi="Times New Roman" w:cs="Times New Roman"/>
          <w:sz w:val="28"/>
          <w:szCs w:val="28"/>
        </w:rPr>
        <w:t xml:space="preserve"> № </w:t>
      </w:r>
      <w:r w:rsidR="007168BB">
        <w:rPr>
          <w:rFonts w:ascii="Times New Roman" w:hAnsi="Times New Roman" w:cs="Times New Roman"/>
          <w:sz w:val="28"/>
          <w:szCs w:val="28"/>
        </w:rPr>
        <w:t>10/10</w:t>
      </w:r>
    </w:p>
    <w:p w:rsidR="00B84148" w:rsidRDefault="00B84148" w:rsidP="00B8414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84148" w:rsidRPr="0028551A" w:rsidRDefault="00B84148" w:rsidP="00B84148">
      <w:pPr>
        <w:widowControl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8551A">
        <w:rPr>
          <w:rFonts w:ascii="Times New Roman" w:hAnsi="Times New Roman" w:cs="Times New Roman"/>
          <w:b/>
          <w:sz w:val="28"/>
          <w:szCs w:val="28"/>
        </w:rPr>
        <w:t>Условия контракта</w:t>
      </w:r>
      <w:r w:rsidRPr="0028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551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с лицом, назначаемым на должность </w:t>
      </w:r>
      <w:r w:rsidRPr="000462F6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</w:t>
      </w:r>
      <w:r w:rsidRPr="000462F6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Бабушкинский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51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 контракту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в части, касающейся осуществления полномочий по решению вопросов местного значения.</w:t>
      </w:r>
    </w:p>
    <w:p w:rsidR="00B84148" w:rsidRPr="00422E3E" w:rsidRDefault="00B84148" w:rsidP="00B84148">
      <w:pPr>
        <w:widowControl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4148" w:rsidRPr="00422E3E" w:rsidRDefault="00B84148" w:rsidP="00B84148">
      <w:pPr>
        <w:widowControl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 К</w:t>
      </w:r>
      <w:r w:rsidRPr="00453297">
        <w:rPr>
          <w:rFonts w:ascii="Times New Roman" w:hAnsi="Times New Roman" w:cs="Times New Roman"/>
          <w:sz w:val="28"/>
          <w:szCs w:val="28"/>
        </w:rPr>
        <w:t>онтракт</w:t>
      </w:r>
      <w:r w:rsidRPr="00453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лицом, назначенным</w:t>
      </w:r>
      <w:r w:rsidRPr="004532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0462F6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Pr="000462F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046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2F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2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контракту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Pr="000462F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0462F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 в соответствии с Уставом </w:t>
      </w:r>
      <w:r w:rsidRPr="000462F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(далее – Устав) заключается на срок полномочий </w:t>
      </w:r>
      <w:r w:rsidRPr="000462F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37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далее – Совет депутатов</w:t>
      </w:r>
      <w:r w:rsidRPr="0004637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принявшего решение о назначении лица на должность </w:t>
      </w:r>
      <w:r w:rsidRPr="000462F6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</w:t>
      </w:r>
      <w:r>
        <w:rPr>
          <w:rFonts w:ascii="Times New Roman" w:hAnsi="Times New Roman" w:cs="Times New Roman"/>
          <w:sz w:val="28"/>
          <w:szCs w:val="28"/>
        </w:rPr>
        <w:t>(до дня начала работы Совета депутатов нового созыва), но не менее чем на два года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148" w:rsidRPr="000462F6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2. При исполнении полномочий по вопросам местного значения </w:t>
      </w:r>
      <w:r w:rsidRPr="000462F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0462F6">
        <w:rPr>
          <w:rFonts w:ascii="Times New Roman" w:hAnsi="Times New Roman" w:cs="Times New Roman"/>
          <w:sz w:val="28"/>
          <w:szCs w:val="28"/>
        </w:rPr>
        <w:t>:</w:t>
      </w:r>
    </w:p>
    <w:p w:rsidR="00B84148" w:rsidRPr="00AB5958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1) от имени </w:t>
      </w:r>
      <w:r w:rsidRPr="00C6366A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AB5958">
        <w:rPr>
          <w:rFonts w:ascii="Times New Roman" w:hAnsi="Times New Roman" w:cs="Times New Roman"/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B84148" w:rsidRPr="00C6366A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2) уполномочивает в установленном законодательством порядке иных лиц </w:t>
      </w:r>
      <w:r>
        <w:rPr>
          <w:rFonts w:ascii="Times New Roman" w:hAnsi="Times New Roman" w:cs="Times New Roman"/>
          <w:sz w:val="28"/>
          <w:szCs w:val="28"/>
        </w:rPr>
        <w:t>полномочиями по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958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958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Pr="00C6366A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AB5958">
        <w:rPr>
          <w:rFonts w:ascii="Times New Roman" w:hAnsi="Times New Roman" w:cs="Times New Roman"/>
          <w:sz w:val="28"/>
          <w:szCs w:val="28"/>
        </w:rPr>
        <w:t xml:space="preserve">имущественных и иных прав и обязанностей, на выступление в суде от имени </w:t>
      </w:r>
      <w:r w:rsidRPr="00C6366A">
        <w:rPr>
          <w:rFonts w:ascii="Times New Roman" w:hAnsi="Times New Roman" w:cs="Times New Roman"/>
          <w:sz w:val="28"/>
          <w:szCs w:val="28"/>
        </w:rPr>
        <w:t>аппарата Совета депутатов;</w:t>
      </w:r>
    </w:p>
    <w:p w:rsidR="00B84148" w:rsidRPr="00AB5958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3) представляет </w:t>
      </w:r>
      <w:r w:rsidRPr="00C6366A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 w:rsidRPr="00AB5958">
        <w:rPr>
          <w:rFonts w:ascii="Times New Roman" w:hAnsi="Times New Roman" w:cs="Times New Roman"/>
          <w:sz w:val="28"/>
          <w:szCs w:val="28"/>
        </w:rPr>
        <w:t>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B84148" w:rsidRPr="00C6366A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4) в пределах своих полномочий издает постановления </w:t>
      </w:r>
      <w:r w:rsidRPr="00C6366A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AB5958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значения, а также распоряжения </w:t>
      </w:r>
      <w:r w:rsidRPr="00C6366A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AB5958">
        <w:rPr>
          <w:rFonts w:ascii="Times New Roman" w:hAnsi="Times New Roman" w:cs="Times New Roman"/>
          <w:sz w:val="28"/>
          <w:szCs w:val="28"/>
        </w:rPr>
        <w:t xml:space="preserve">по вопросам организации работы </w:t>
      </w:r>
      <w:r w:rsidRPr="00C6366A">
        <w:rPr>
          <w:rFonts w:ascii="Times New Roman" w:hAnsi="Times New Roman" w:cs="Times New Roman"/>
          <w:sz w:val="28"/>
          <w:szCs w:val="28"/>
        </w:rPr>
        <w:t>аппарата Совета депутатов;</w:t>
      </w:r>
    </w:p>
    <w:p w:rsidR="00B84148" w:rsidRPr="00AB5958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5) организует и обеспечивает исполнение полномочий </w:t>
      </w:r>
      <w:r w:rsidRPr="00C6366A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AB5958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значения, </w:t>
      </w:r>
    </w:p>
    <w:p w:rsidR="00B84148" w:rsidRPr="00AB5958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6) представляет на утверждение </w:t>
      </w:r>
      <w:r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проект бюджета </w:t>
      </w:r>
      <w:r w:rsidRPr="00C6366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(далее - местный бюджет) и отчет об исполнении местного бюджета;</w:t>
      </w:r>
    </w:p>
    <w:p w:rsidR="00B84148" w:rsidRPr="00AB5958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7) вносит на рассмотрение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проекты решений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Pr="00AB5958">
        <w:rPr>
          <w:rFonts w:ascii="Times New Roman" w:hAnsi="Times New Roman" w:cs="Times New Roman"/>
          <w:sz w:val="28"/>
          <w:szCs w:val="28"/>
        </w:rPr>
        <w:t>, предусматривающих осуществление расходов из средств местного бюджета, а также дает заключения на проекты таких решений;</w:t>
      </w:r>
    </w:p>
    <w:p w:rsidR="00B84148" w:rsidRPr="00AB5958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8) в пределах своих полномочий организует выполнение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:rsidR="00B84148" w:rsidRPr="00C6366A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9) представляет для утверждения </w:t>
      </w:r>
      <w:r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AB5958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AB5958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Pr="00C6366A">
        <w:rPr>
          <w:rFonts w:ascii="Times New Roman" w:hAnsi="Times New Roman" w:cs="Times New Roman"/>
          <w:sz w:val="28"/>
          <w:szCs w:val="28"/>
        </w:rPr>
        <w:t>аппарата Совета депутатов;</w:t>
      </w:r>
    </w:p>
    <w:p w:rsidR="00B84148" w:rsidRPr="00AB5958" w:rsidRDefault="00B84148" w:rsidP="00B84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10) назначает и освобождает от должности заместителя </w:t>
      </w:r>
      <w:r w:rsidRPr="00C6366A">
        <w:rPr>
          <w:rFonts w:ascii="Times New Roman" w:hAnsi="Times New Roman" w:cs="Times New Roman"/>
          <w:sz w:val="28"/>
          <w:szCs w:val="28"/>
        </w:rPr>
        <w:t>руководителя аппарата Совета депутатов,</w:t>
      </w:r>
      <w:r w:rsidRPr="00AB5958">
        <w:rPr>
          <w:rFonts w:ascii="Times New Roman" w:hAnsi="Times New Roman" w:cs="Times New Roman"/>
          <w:sz w:val="28"/>
          <w:szCs w:val="28"/>
        </w:rPr>
        <w:t xml:space="preserve">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Уставом, </w:t>
      </w:r>
      <w:r>
        <w:rPr>
          <w:rFonts w:ascii="Times New Roman" w:hAnsi="Times New Roman" w:cs="Times New Roman"/>
          <w:sz w:val="28"/>
          <w:szCs w:val="28"/>
        </w:rPr>
        <w:t xml:space="preserve">принимает и увольняет с работы работников </w:t>
      </w:r>
      <w:r w:rsidRPr="00C6366A">
        <w:rPr>
          <w:rFonts w:ascii="Times New Roman" w:hAnsi="Times New Roman" w:cs="Times New Roman"/>
          <w:sz w:val="28"/>
          <w:szCs w:val="28"/>
        </w:rPr>
        <w:t>аппарата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не являющихся муниципальными служащими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:rsidR="00B84148" w:rsidRPr="00AB5958" w:rsidRDefault="00B84148" w:rsidP="00B84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11) применяет в соответствии с трудовым законодательством, законодательством о муниципальной службе, Уставом,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AB5958">
        <w:rPr>
          <w:rFonts w:ascii="Times New Roman" w:hAnsi="Times New Roman" w:cs="Times New Roman"/>
          <w:sz w:val="28"/>
          <w:szCs w:val="28"/>
        </w:rPr>
        <w:t xml:space="preserve"> правовыми актами меры поощрения и дисциплинарной ответственности к муниципальным служащим и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5E7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366A">
        <w:rPr>
          <w:rFonts w:ascii="Times New Roman" w:hAnsi="Times New Roman" w:cs="Times New Roman"/>
          <w:sz w:val="28"/>
          <w:szCs w:val="28"/>
        </w:rPr>
        <w:t>аппарата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не являющимся муниципальными служащими</w:t>
      </w:r>
      <w:r w:rsidRPr="00AB5958">
        <w:rPr>
          <w:rFonts w:ascii="Times New Roman" w:hAnsi="Times New Roman" w:cs="Times New Roman"/>
          <w:sz w:val="28"/>
          <w:szCs w:val="28"/>
        </w:rPr>
        <w:t>;</w:t>
      </w:r>
    </w:p>
    <w:p w:rsidR="00B84148" w:rsidRPr="00AB5958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12) распоряжается средствами местного бюджета в соответствии с законодательством;</w:t>
      </w:r>
    </w:p>
    <w:p w:rsidR="00B84148" w:rsidRPr="00AB5958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13) организует управление муниципальной собственностью в соответствии с законодательством;</w:t>
      </w:r>
    </w:p>
    <w:p w:rsidR="00B84148" w:rsidRPr="00AB5958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14) получает в установленном порядке от организаций, расположенных на территории </w:t>
      </w:r>
      <w:r w:rsidRPr="00C6366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C6366A">
        <w:rPr>
          <w:rFonts w:ascii="Times New Roman" w:hAnsi="Times New Roman" w:cs="Times New Roman"/>
          <w:sz w:val="28"/>
          <w:szCs w:val="28"/>
        </w:rPr>
        <w:t>,</w:t>
      </w:r>
      <w:r w:rsidRPr="00AB5958">
        <w:rPr>
          <w:rFonts w:ascii="Times New Roman" w:hAnsi="Times New Roman" w:cs="Times New Roman"/>
          <w:sz w:val="28"/>
          <w:szCs w:val="28"/>
        </w:rPr>
        <w:t xml:space="preserve"> необходимые для работы </w:t>
      </w:r>
      <w:r w:rsidRPr="00C6366A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AB5958">
        <w:rPr>
          <w:rFonts w:ascii="Times New Roman" w:hAnsi="Times New Roman" w:cs="Times New Roman"/>
          <w:sz w:val="28"/>
          <w:szCs w:val="28"/>
        </w:rPr>
        <w:t>сведения;</w:t>
      </w:r>
    </w:p>
    <w:p w:rsidR="00B84148" w:rsidRPr="00C6366A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15) организует прием граждан и рассмотрение обращений граждан в </w:t>
      </w:r>
      <w:r w:rsidRPr="00C6366A">
        <w:rPr>
          <w:rFonts w:ascii="Times New Roman" w:hAnsi="Times New Roman" w:cs="Times New Roman"/>
          <w:sz w:val="28"/>
          <w:szCs w:val="28"/>
        </w:rPr>
        <w:t>аппарате Совета депутатов;</w:t>
      </w:r>
    </w:p>
    <w:p w:rsidR="00B84148" w:rsidRPr="00C6366A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16) обеспечивает своевременное и качественное исполнение всех договоров и иных обязательств </w:t>
      </w:r>
      <w:r w:rsidRPr="00C6366A">
        <w:rPr>
          <w:rFonts w:ascii="Times New Roman" w:hAnsi="Times New Roman" w:cs="Times New Roman"/>
          <w:sz w:val="28"/>
          <w:szCs w:val="28"/>
        </w:rPr>
        <w:t>аппарата Совета депутатов;</w:t>
      </w:r>
    </w:p>
    <w:p w:rsidR="00B84148" w:rsidRPr="00C6366A" w:rsidRDefault="00B84148" w:rsidP="00B84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 xml:space="preserve">17) обеспечивает </w:t>
      </w:r>
      <w:r w:rsidRPr="00C6366A">
        <w:rPr>
          <w:rFonts w:ascii="Times New Roman" w:hAnsi="Times New Roman" w:cs="Times New Roman"/>
          <w:iCs/>
          <w:sz w:val="28"/>
          <w:szCs w:val="28"/>
        </w:rPr>
        <w:t>осуществление закупок товаров, работ, услуг для обеспечения муниципальных нужд</w:t>
      </w:r>
      <w:r w:rsidRPr="00C6366A">
        <w:rPr>
          <w:rFonts w:ascii="Times New Roman" w:hAnsi="Times New Roman" w:cs="Times New Roman"/>
          <w:sz w:val="28"/>
          <w:szCs w:val="28"/>
        </w:rPr>
        <w:t>;</w:t>
      </w:r>
    </w:p>
    <w:p w:rsidR="00B84148" w:rsidRPr="00AB5958" w:rsidRDefault="00B84148" w:rsidP="00B8414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958">
        <w:rPr>
          <w:rFonts w:ascii="Times New Roman" w:hAnsi="Times New Roman" w:cs="Times New Roman"/>
          <w:sz w:val="28"/>
          <w:szCs w:val="28"/>
        </w:rPr>
        <w:t>18) решает иные вопросы, отнесенные к его компетенции Уставом и муниципальными правовыми актами.</w:t>
      </w:r>
    </w:p>
    <w:p w:rsidR="00B84148" w:rsidRDefault="00B84148" w:rsidP="00B84148"/>
    <w:sectPr w:rsidR="00B8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5E"/>
    <w:rsid w:val="00542B5E"/>
    <w:rsid w:val="007168BB"/>
    <w:rsid w:val="00B84148"/>
    <w:rsid w:val="00E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A8DD"/>
  <w15:chartTrackingRefBased/>
  <w15:docId w15:val="{FBFDE158-6003-4338-9414-CC5F2990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4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4148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84148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8414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8414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84148"/>
  </w:style>
  <w:style w:type="table" w:styleId="a5">
    <w:name w:val="Table Grid"/>
    <w:basedOn w:val="a1"/>
    <w:uiPriority w:val="39"/>
    <w:rsid w:val="00B8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2</cp:revision>
  <dcterms:created xsi:type="dcterms:W3CDTF">2016-09-23T12:22:00Z</dcterms:created>
  <dcterms:modified xsi:type="dcterms:W3CDTF">2016-09-23T12:22:00Z</dcterms:modified>
</cp:coreProperties>
</file>