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66F" w:rsidRDefault="0004066F" w:rsidP="0058056C">
      <w:pPr>
        <w:tabs>
          <w:tab w:val="left" w:pos="4680"/>
        </w:tabs>
        <w:ind w:left="-851" w:right="4675" w:hanging="142"/>
        <w:jc w:val="both"/>
        <w:rPr>
          <w:b/>
          <w:color w:val="C00000"/>
          <w:sz w:val="28"/>
          <w:szCs w:val="28"/>
        </w:rPr>
      </w:pPr>
    </w:p>
    <w:p w:rsidR="00CD2BD8" w:rsidRDefault="00CD2BD8" w:rsidP="0058056C">
      <w:pPr>
        <w:tabs>
          <w:tab w:val="left" w:pos="4680"/>
        </w:tabs>
        <w:ind w:left="-851" w:right="4675" w:hanging="142"/>
        <w:jc w:val="both"/>
        <w:rPr>
          <w:b/>
          <w:color w:val="C00000"/>
          <w:sz w:val="28"/>
          <w:szCs w:val="28"/>
        </w:rPr>
      </w:pPr>
    </w:p>
    <w:p w:rsidR="00CD2BD8" w:rsidRDefault="00CD2BD8" w:rsidP="0058056C">
      <w:pPr>
        <w:tabs>
          <w:tab w:val="left" w:pos="4680"/>
        </w:tabs>
        <w:ind w:left="-851" w:right="4675" w:hanging="142"/>
        <w:jc w:val="both"/>
        <w:rPr>
          <w:b/>
          <w:color w:val="C00000"/>
          <w:sz w:val="28"/>
          <w:szCs w:val="28"/>
        </w:rPr>
      </w:pPr>
    </w:p>
    <w:p w:rsidR="00CD2BD8" w:rsidRDefault="00CD2BD8" w:rsidP="0058056C">
      <w:pPr>
        <w:tabs>
          <w:tab w:val="left" w:pos="4680"/>
        </w:tabs>
        <w:ind w:left="-851" w:right="4675" w:hanging="142"/>
        <w:jc w:val="both"/>
        <w:rPr>
          <w:b/>
          <w:color w:val="C00000"/>
          <w:sz w:val="28"/>
          <w:szCs w:val="28"/>
        </w:rPr>
      </w:pPr>
    </w:p>
    <w:p w:rsidR="00CD2BD8" w:rsidRDefault="00CD2BD8" w:rsidP="0058056C">
      <w:pPr>
        <w:tabs>
          <w:tab w:val="left" w:pos="4680"/>
        </w:tabs>
        <w:ind w:left="-851" w:right="4675" w:hanging="142"/>
        <w:jc w:val="both"/>
        <w:rPr>
          <w:b/>
          <w:color w:val="C00000"/>
          <w:sz w:val="28"/>
          <w:szCs w:val="28"/>
        </w:rPr>
      </w:pPr>
    </w:p>
    <w:p w:rsidR="00CD2BD8" w:rsidRDefault="00CD2BD8" w:rsidP="0058056C">
      <w:pPr>
        <w:tabs>
          <w:tab w:val="left" w:pos="4680"/>
        </w:tabs>
        <w:ind w:left="-851" w:right="4675" w:hanging="142"/>
        <w:jc w:val="both"/>
        <w:rPr>
          <w:b/>
          <w:color w:val="C00000"/>
          <w:sz w:val="28"/>
          <w:szCs w:val="28"/>
        </w:rPr>
      </w:pPr>
    </w:p>
    <w:p w:rsidR="00CD2BD8" w:rsidRDefault="00CD2BD8" w:rsidP="0058056C">
      <w:pPr>
        <w:tabs>
          <w:tab w:val="left" w:pos="4680"/>
        </w:tabs>
        <w:ind w:left="-851" w:right="4675" w:hanging="142"/>
        <w:jc w:val="both"/>
        <w:rPr>
          <w:b/>
          <w:color w:val="C00000"/>
          <w:sz w:val="28"/>
          <w:szCs w:val="28"/>
        </w:rPr>
      </w:pPr>
    </w:p>
    <w:p w:rsidR="00CD2BD8" w:rsidRPr="004548D2" w:rsidRDefault="00CD2BD8" w:rsidP="0058056C">
      <w:pPr>
        <w:tabs>
          <w:tab w:val="left" w:pos="4680"/>
        </w:tabs>
        <w:ind w:left="-851" w:right="4675" w:hanging="142"/>
        <w:jc w:val="both"/>
        <w:rPr>
          <w:b/>
          <w:color w:val="C00000"/>
          <w:sz w:val="28"/>
          <w:szCs w:val="28"/>
        </w:rPr>
      </w:pPr>
    </w:p>
    <w:p w:rsidR="0004066F" w:rsidRPr="004548D2" w:rsidRDefault="0004066F" w:rsidP="0058056C">
      <w:pPr>
        <w:tabs>
          <w:tab w:val="left" w:pos="4680"/>
        </w:tabs>
        <w:ind w:left="-851" w:right="4675" w:hanging="142"/>
        <w:jc w:val="both"/>
        <w:rPr>
          <w:b/>
          <w:color w:val="C00000"/>
          <w:sz w:val="28"/>
          <w:szCs w:val="28"/>
        </w:rPr>
      </w:pPr>
    </w:p>
    <w:p w:rsidR="004246FA" w:rsidRDefault="004246FA" w:rsidP="0058056C">
      <w:pPr>
        <w:tabs>
          <w:tab w:val="left" w:pos="4680"/>
        </w:tabs>
        <w:ind w:left="-851" w:right="4675" w:hanging="142"/>
        <w:jc w:val="both"/>
        <w:rPr>
          <w:b/>
          <w:sz w:val="28"/>
          <w:szCs w:val="28"/>
        </w:rPr>
      </w:pPr>
      <w:bookmarkStart w:id="0" w:name="_GoBack"/>
      <w:bookmarkEnd w:id="0"/>
    </w:p>
    <w:p w:rsidR="004246FA" w:rsidRDefault="004246FA" w:rsidP="0058056C">
      <w:pPr>
        <w:tabs>
          <w:tab w:val="left" w:pos="4680"/>
        </w:tabs>
        <w:ind w:left="-851" w:right="4675" w:hanging="142"/>
        <w:jc w:val="both"/>
        <w:rPr>
          <w:b/>
          <w:sz w:val="28"/>
          <w:szCs w:val="28"/>
        </w:rPr>
      </w:pPr>
    </w:p>
    <w:p w:rsidR="0004066F" w:rsidRDefault="0004066F" w:rsidP="0058056C">
      <w:pPr>
        <w:tabs>
          <w:tab w:val="left" w:pos="4680"/>
        </w:tabs>
        <w:ind w:left="-851" w:right="4675" w:hanging="142"/>
        <w:jc w:val="both"/>
        <w:rPr>
          <w:b/>
          <w:sz w:val="28"/>
          <w:szCs w:val="28"/>
        </w:rPr>
      </w:pPr>
    </w:p>
    <w:p w:rsidR="00C65620" w:rsidRDefault="00B4409D" w:rsidP="00B95B77">
      <w:pPr>
        <w:tabs>
          <w:tab w:val="left" w:pos="4680"/>
        </w:tabs>
        <w:ind w:left="-284" w:right="4675" w:hanging="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22 сентября</w:t>
      </w:r>
      <w:r w:rsidR="00AA255B">
        <w:rPr>
          <w:b/>
          <w:sz w:val="28"/>
          <w:szCs w:val="28"/>
        </w:rPr>
        <w:t xml:space="preserve"> 201</w:t>
      </w:r>
      <w:r w:rsidR="005E76F0">
        <w:rPr>
          <w:b/>
          <w:sz w:val="28"/>
          <w:szCs w:val="28"/>
        </w:rPr>
        <w:t>6</w:t>
      </w:r>
      <w:r w:rsidR="00AA255B">
        <w:rPr>
          <w:b/>
          <w:sz w:val="28"/>
          <w:szCs w:val="28"/>
        </w:rPr>
        <w:t xml:space="preserve"> года    </w:t>
      </w:r>
      <w:r w:rsidR="0058056C">
        <w:rPr>
          <w:b/>
          <w:sz w:val="28"/>
          <w:szCs w:val="28"/>
        </w:rPr>
        <w:t xml:space="preserve">  </w:t>
      </w:r>
      <w:r w:rsidR="00AA255B">
        <w:rPr>
          <w:b/>
          <w:sz w:val="28"/>
          <w:szCs w:val="28"/>
        </w:rPr>
        <w:t xml:space="preserve">  </w:t>
      </w:r>
      <w:r w:rsidR="00AA255B" w:rsidRPr="0004066F">
        <w:rPr>
          <w:b/>
          <w:color w:val="FFFFFF" w:themeColor="background1"/>
          <w:sz w:val="28"/>
          <w:szCs w:val="28"/>
        </w:rPr>
        <w:t xml:space="preserve"> </w:t>
      </w:r>
      <w:r w:rsidR="003679AD" w:rsidRPr="0004066F">
        <w:rPr>
          <w:b/>
          <w:color w:val="FFFFFF" w:themeColor="background1"/>
          <w:sz w:val="28"/>
          <w:szCs w:val="28"/>
        </w:rPr>
        <w:t>№</w:t>
      </w:r>
      <w:r>
        <w:rPr>
          <w:b/>
          <w:sz w:val="28"/>
          <w:szCs w:val="28"/>
        </w:rPr>
        <w:t>10</w:t>
      </w:r>
      <w:r w:rsidR="00CD2BD8">
        <w:rPr>
          <w:b/>
          <w:sz w:val="28"/>
          <w:szCs w:val="28"/>
        </w:rPr>
        <w:t>/4</w:t>
      </w:r>
    </w:p>
    <w:p w:rsidR="00C65620" w:rsidRPr="004A21AF" w:rsidRDefault="00C65620" w:rsidP="00C65620">
      <w:pPr>
        <w:tabs>
          <w:tab w:val="left" w:pos="4680"/>
        </w:tabs>
        <w:ind w:right="4675"/>
        <w:jc w:val="both"/>
        <w:rPr>
          <w:b/>
          <w:sz w:val="26"/>
          <w:szCs w:val="26"/>
        </w:rPr>
      </w:pPr>
    </w:p>
    <w:p w:rsidR="00C65620" w:rsidRDefault="005E76F0" w:rsidP="00AA255B">
      <w:pPr>
        <w:tabs>
          <w:tab w:val="left" w:pos="5387"/>
        </w:tabs>
        <w:ind w:right="3967"/>
        <w:jc w:val="both"/>
        <w:rPr>
          <w:b/>
          <w:bCs/>
          <w:sz w:val="28"/>
          <w:szCs w:val="28"/>
        </w:rPr>
      </w:pPr>
      <w:r w:rsidRPr="00CD2BD8">
        <w:rPr>
          <w:b/>
          <w:sz w:val="28"/>
          <w:szCs w:val="28"/>
        </w:rPr>
        <w:t>О согласовании</w:t>
      </w:r>
      <w:r w:rsidR="00FF4FD9" w:rsidRPr="0004066F">
        <w:rPr>
          <w:b/>
          <w:sz w:val="28"/>
          <w:szCs w:val="28"/>
        </w:rPr>
        <w:t xml:space="preserve"> </w:t>
      </w:r>
      <w:r w:rsidR="00384A11">
        <w:rPr>
          <w:b/>
          <w:bCs/>
          <w:sz w:val="28"/>
          <w:szCs w:val="28"/>
        </w:rPr>
        <w:t>проекта</w:t>
      </w:r>
      <w:r w:rsidR="00C65620">
        <w:rPr>
          <w:b/>
          <w:bCs/>
          <w:sz w:val="28"/>
          <w:szCs w:val="28"/>
        </w:rPr>
        <w:t xml:space="preserve"> </w:t>
      </w:r>
      <w:r w:rsidR="00C32C6C">
        <w:rPr>
          <w:b/>
          <w:bCs/>
          <w:sz w:val="28"/>
          <w:szCs w:val="28"/>
        </w:rPr>
        <w:t>изменени</w:t>
      </w:r>
      <w:r w:rsidR="007D75BD">
        <w:rPr>
          <w:b/>
          <w:bCs/>
          <w:sz w:val="28"/>
          <w:szCs w:val="28"/>
        </w:rPr>
        <w:t xml:space="preserve">я </w:t>
      </w:r>
      <w:r w:rsidR="00C65620" w:rsidRPr="0087518A">
        <w:rPr>
          <w:b/>
          <w:bCs/>
          <w:sz w:val="28"/>
          <w:szCs w:val="28"/>
        </w:rPr>
        <w:t>схем</w:t>
      </w:r>
      <w:r w:rsidR="00C32C6C">
        <w:rPr>
          <w:b/>
          <w:bCs/>
          <w:sz w:val="28"/>
          <w:szCs w:val="28"/>
        </w:rPr>
        <w:t>ы</w:t>
      </w:r>
      <w:r w:rsidR="00C65620">
        <w:rPr>
          <w:b/>
          <w:bCs/>
          <w:sz w:val="28"/>
          <w:szCs w:val="28"/>
        </w:rPr>
        <w:t xml:space="preserve"> размещения нестационарных торговых объектов </w:t>
      </w:r>
      <w:r w:rsidR="0087518A">
        <w:rPr>
          <w:b/>
          <w:bCs/>
          <w:sz w:val="28"/>
          <w:szCs w:val="28"/>
        </w:rPr>
        <w:t>на территории муниципального округа Бабушкинский</w:t>
      </w:r>
    </w:p>
    <w:p w:rsidR="00C65620" w:rsidRPr="004A21AF" w:rsidRDefault="00C65620" w:rsidP="00C65620">
      <w:pPr>
        <w:tabs>
          <w:tab w:val="left" w:pos="4680"/>
        </w:tabs>
        <w:ind w:right="4675"/>
        <w:jc w:val="both"/>
        <w:rPr>
          <w:b/>
          <w:sz w:val="26"/>
          <w:szCs w:val="26"/>
        </w:rPr>
      </w:pPr>
    </w:p>
    <w:p w:rsidR="00FF4FD9" w:rsidRDefault="00C65620" w:rsidP="00C65620">
      <w:pPr>
        <w:pStyle w:val="a5"/>
        <w:ind w:firstLine="700"/>
      </w:pPr>
      <w:r>
        <w:t>В соответствии с пунктом 1 части 5 статьи 1 Закона города Москвы от 11 июля 2012 года № 39 «О наделении органов местного самоуправления муниципальных округов в городе Москве отдельны</w:t>
      </w:r>
      <w:r w:rsidR="00B95B77">
        <w:t xml:space="preserve">ми полномочиями города Москвы», постановлением Правительства </w:t>
      </w:r>
      <w:r>
        <w:t>Москвы</w:t>
      </w:r>
      <w:r w:rsidR="00B95B77">
        <w:t xml:space="preserve"> </w:t>
      </w:r>
      <w:r>
        <w:t>от 3 февраля 2011 года № 26-ПП «О размещении нестационарных торговых объектов, расположенных в городе Москве на земельных участках, в зданиях, строениях и сооружениях, находящихся в государственной собственности»</w:t>
      </w:r>
      <w:r w:rsidR="0087518A">
        <w:t>,</w:t>
      </w:r>
      <w:r w:rsidR="00C817D9">
        <w:t xml:space="preserve"> на основании </w:t>
      </w:r>
      <w:r w:rsidR="00F532CB">
        <w:t xml:space="preserve">обращения </w:t>
      </w:r>
      <w:r w:rsidR="00DC7534">
        <w:t>Префектуры СВАО города Москвы</w:t>
      </w:r>
      <w:r w:rsidR="00746DB5">
        <w:t xml:space="preserve"> от </w:t>
      </w:r>
      <w:r w:rsidR="00DC7534">
        <w:t>30.08</w:t>
      </w:r>
      <w:r w:rsidR="004435ED">
        <w:t>.2016 года</w:t>
      </w:r>
      <w:r w:rsidR="00746DB5">
        <w:t xml:space="preserve"> №</w:t>
      </w:r>
      <w:r w:rsidR="00DC7534">
        <w:t xml:space="preserve"> 01-04-1918/16-1</w:t>
      </w:r>
      <w:r w:rsidR="00C817D9">
        <w:t>,</w:t>
      </w:r>
      <w:r w:rsidR="0087518A">
        <w:t xml:space="preserve"> </w:t>
      </w:r>
    </w:p>
    <w:p w:rsidR="00C65620" w:rsidRPr="0087518A" w:rsidRDefault="00C65620" w:rsidP="00C65620">
      <w:pPr>
        <w:pStyle w:val="a5"/>
        <w:ind w:firstLine="700"/>
        <w:rPr>
          <w:b/>
        </w:rPr>
      </w:pPr>
      <w:r w:rsidRPr="0087518A">
        <w:rPr>
          <w:b/>
        </w:rPr>
        <w:t xml:space="preserve">Совет депутатов муниципального округа </w:t>
      </w:r>
      <w:r w:rsidR="0087518A" w:rsidRPr="0087518A">
        <w:rPr>
          <w:b/>
        </w:rPr>
        <w:t>Бабушкинский</w:t>
      </w:r>
      <w:r w:rsidRPr="0087518A">
        <w:rPr>
          <w:b/>
        </w:rPr>
        <w:t xml:space="preserve"> решил:</w:t>
      </w:r>
    </w:p>
    <w:p w:rsidR="00C65620" w:rsidRPr="00C25C16" w:rsidRDefault="00C65620" w:rsidP="00C25C16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25C16">
        <w:rPr>
          <w:sz w:val="28"/>
          <w:szCs w:val="28"/>
        </w:rPr>
        <w:t>1</w:t>
      </w:r>
      <w:r w:rsidRPr="003679AD">
        <w:rPr>
          <w:i/>
          <w:sz w:val="28"/>
          <w:szCs w:val="28"/>
        </w:rPr>
        <w:t xml:space="preserve">. </w:t>
      </w:r>
      <w:r w:rsidR="005E76F0" w:rsidRPr="00CD2BD8">
        <w:rPr>
          <w:sz w:val="28"/>
          <w:szCs w:val="28"/>
        </w:rPr>
        <w:t>Согласовать</w:t>
      </w:r>
      <w:r w:rsidRPr="0004066F">
        <w:rPr>
          <w:sz w:val="28"/>
          <w:szCs w:val="28"/>
        </w:rPr>
        <w:t xml:space="preserve"> проект</w:t>
      </w:r>
      <w:r w:rsidR="00C817D9" w:rsidRPr="00C25C16">
        <w:rPr>
          <w:sz w:val="28"/>
          <w:szCs w:val="28"/>
        </w:rPr>
        <w:t xml:space="preserve"> изменения</w:t>
      </w:r>
      <w:r w:rsidRPr="00C25C16">
        <w:rPr>
          <w:sz w:val="28"/>
          <w:szCs w:val="28"/>
        </w:rPr>
        <w:t xml:space="preserve"> схемы</w:t>
      </w:r>
      <w:r w:rsidRPr="00C25C16">
        <w:rPr>
          <w:i/>
          <w:sz w:val="28"/>
          <w:szCs w:val="28"/>
        </w:rPr>
        <w:t xml:space="preserve"> </w:t>
      </w:r>
      <w:r w:rsidR="003679AD">
        <w:rPr>
          <w:sz w:val="28"/>
          <w:szCs w:val="28"/>
        </w:rPr>
        <w:t xml:space="preserve">размещения </w:t>
      </w:r>
      <w:r w:rsidRPr="00C25C16">
        <w:rPr>
          <w:sz w:val="28"/>
          <w:szCs w:val="28"/>
        </w:rPr>
        <w:t>нестационарных торговых объектов</w:t>
      </w:r>
      <w:r w:rsidR="0087518A" w:rsidRPr="00C25C16">
        <w:rPr>
          <w:sz w:val="28"/>
          <w:szCs w:val="28"/>
        </w:rPr>
        <w:t xml:space="preserve"> на территории муниципального округа Бабушкинский</w:t>
      </w:r>
      <w:r w:rsidR="003679AD">
        <w:rPr>
          <w:sz w:val="28"/>
          <w:szCs w:val="28"/>
        </w:rPr>
        <w:t xml:space="preserve"> в части </w:t>
      </w:r>
      <w:r w:rsidR="00DC7534">
        <w:rPr>
          <w:sz w:val="28"/>
          <w:szCs w:val="28"/>
        </w:rPr>
        <w:t xml:space="preserve">включения </w:t>
      </w:r>
      <w:r w:rsidR="003F1B6C">
        <w:rPr>
          <w:sz w:val="28"/>
          <w:szCs w:val="28"/>
        </w:rPr>
        <w:t xml:space="preserve"> в схему </w:t>
      </w:r>
      <w:r w:rsidR="00DC7534">
        <w:rPr>
          <w:sz w:val="28"/>
          <w:szCs w:val="28"/>
        </w:rPr>
        <w:t>сезонного нестационарного торгового объекта  вида «тележка» со специализацией «мороженое», «горячие напитки, выпечка» по адресу: город Москва, ул. Летчика Бабушкина, владение 1, корпус 1</w:t>
      </w:r>
      <w:r w:rsidR="003679AD">
        <w:rPr>
          <w:sz w:val="28"/>
          <w:szCs w:val="28"/>
        </w:rPr>
        <w:t>,</w:t>
      </w:r>
      <w:r w:rsidR="0087518A" w:rsidRPr="00C25C16">
        <w:rPr>
          <w:sz w:val="28"/>
          <w:szCs w:val="28"/>
        </w:rPr>
        <w:t xml:space="preserve"> </w:t>
      </w:r>
      <w:r w:rsidR="00B94FA1" w:rsidRPr="00C25C16">
        <w:rPr>
          <w:iCs/>
          <w:sz w:val="28"/>
          <w:szCs w:val="28"/>
        </w:rPr>
        <w:t>согласно приложения к настоящему решению</w:t>
      </w:r>
      <w:r w:rsidR="00C25C16">
        <w:rPr>
          <w:bCs/>
          <w:sz w:val="28"/>
          <w:szCs w:val="28"/>
        </w:rPr>
        <w:t>.</w:t>
      </w:r>
    </w:p>
    <w:p w:rsidR="00C65620" w:rsidRDefault="00C65620" w:rsidP="00C65620">
      <w:pPr>
        <w:pStyle w:val="a5"/>
        <w:ind w:firstLine="700"/>
      </w:pPr>
      <w:r>
        <w:t xml:space="preserve">2. Направить настоящее решение в </w:t>
      </w:r>
      <w:r w:rsidR="00DC7534">
        <w:t>Префектуру СВАО города Москвы</w:t>
      </w:r>
      <w:r w:rsidR="00462A86">
        <w:t xml:space="preserve">, </w:t>
      </w:r>
      <w:r>
        <w:t>Департамент территориальных органов исполнительной власти города Москвы</w:t>
      </w:r>
      <w:r w:rsidR="00462A86">
        <w:t xml:space="preserve"> (с приложением копии обращения)</w:t>
      </w:r>
      <w:r>
        <w:t>, в течение 3 дней со дня его принятия.</w:t>
      </w:r>
    </w:p>
    <w:p w:rsidR="00C65620" w:rsidRDefault="00C65620" w:rsidP="00C65620">
      <w:pPr>
        <w:pStyle w:val="a5"/>
        <w:ind w:firstLine="700"/>
      </w:pPr>
      <w:r>
        <w:t xml:space="preserve">3. Опубликовать настоящее решение в бюллетене «Московский муниципальный вестник» и разместить на официальном сайте </w:t>
      </w:r>
      <w:r w:rsidR="006323A7">
        <w:t xml:space="preserve">Совета депутатов муниципального округа Бабушкинский </w:t>
      </w:r>
      <w:r w:rsidR="006323A7">
        <w:rPr>
          <w:lang w:val="en-US"/>
        </w:rPr>
        <w:t>babush</w:t>
      </w:r>
      <w:r w:rsidR="006323A7" w:rsidRPr="006323A7">
        <w:t>.</w:t>
      </w:r>
      <w:r w:rsidR="006323A7">
        <w:rPr>
          <w:lang w:val="en-US"/>
        </w:rPr>
        <w:t>ru</w:t>
      </w:r>
      <w:r>
        <w:t>.</w:t>
      </w:r>
    </w:p>
    <w:p w:rsidR="006323A7" w:rsidRDefault="00C65620" w:rsidP="00FF4FD9">
      <w:pPr>
        <w:pStyle w:val="a5"/>
        <w:ind w:firstLine="700"/>
      </w:pPr>
      <w:r>
        <w:t xml:space="preserve">4. Контроль за выполнением настоящего решения возложить на главу муниципального округа </w:t>
      </w:r>
      <w:r w:rsidR="006323A7">
        <w:t>Бабушкинский А.А.</w:t>
      </w:r>
      <w:r w:rsidR="00BA4258">
        <w:t xml:space="preserve"> </w:t>
      </w:r>
      <w:r w:rsidR="006323A7">
        <w:t>Лисовенко.</w:t>
      </w:r>
    </w:p>
    <w:p w:rsidR="0004066F" w:rsidRPr="004A21AF" w:rsidRDefault="0004066F" w:rsidP="00C65620">
      <w:pPr>
        <w:pStyle w:val="a5"/>
        <w:ind w:firstLine="700"/>
        <w:rPr>
          <w:sz w:val="26"/>
          <w:szCs w:val="26"/>
        </w:rPr>
      </w:pPr>
    </w:p>
    <w:p w:rsidR="006323A7" w:rsidRPr="006323A7" w:rsidRDefault="006323A7" w:rsidP="00BA4258">
      <w:pPr>
        <w:pStyle w:val="a5"/>
        <w:rPr>
          <w:b/>
        </w:rPr>
      </w:pPr>
      <w:r w:rsidRPr="006323A7">
        <w:rPr>
          <w:b/>
        </w:rPr>
        <w:t>Глава муниципального</w:t>
      </w:r>
    </w:p>
    <w:p w:rsidR="006A4BB7" w:rsidRDefault="006323A7" w:rsidP="00F4430A">
      <w:pPr>
        <w:pStyle w:val="a5"/>
        <w:rPr>
          <w:b/>
        </w:rPr>
      </w:pPr>
      <w:r w:rsidRPr="006323A7">
        <w:rPr>
          <w:b/>
        </w:rPr>
        <w:t>окр</w:t>
      </w:r>
      <w:r w:rsidRPr="0004066F">
        <w:rPr>
          <w:b/>
        </w:rPr>
        <w:t>у</w:t>
      </w:r>
      <w:r w:rsidRPr="006323A7">
        <w:rPr>
          <w:b/>
        </w:rPr>
        <w:t xml:space="preserve">га Бабушкинский                            </w:t>
      </w:r>
      <w:r w:rsidR="00BA4258">
        <w:rPr>
          <w:b/>
        </w:rPr>
        <w:t xml:space="preserve">                       </w:t>
      </w:r>
      <w:r w:rsidRPr="006323A7">
        <w:rPr>
          <w:b/>
        </w:rPr>
        <w:t xml:space="preserve">      </w:t>
      </w:r>
      <w:r w:rsidR="00FA721D">
        <w:rPr>
          <w:b/>
        </w:rPr>
        <w:t xml:space="preserve">    </w:t>
      </w:r>
      <w:r w:rsidRPr="006323A7">
        <w:rPr>
          <w:b/>
        </w:rPr>
        <w:t>А.А.</w:t>
      </w:r>
      <w:r w:rsidR="00FC63B9">
        <w:rPr>
          <w:b/>
        </w:rPr>
        <w:t xml:space="preserve"> </w:t>
      </w:r>
      <w:r w:rsidRPr="006323A7">
        <w:rPr>
          <w:b/>
        </w:rPr>
        <w:t>Лисовенко</w:t>
      </w:r>
    </w:p>
    <w:p w:rsidR="00305F62" w:rsidRDefault="00305F62" w:rsidP="00C65620">
      <w:pPr>
        <w:pStyle w:val="a5"/>
        <w:rPr>
          <w:b/>
        </w:rPr>
        <w:sectPr w:rsidR="00305F62" w:rsidSect="00B95B77">
          <w:pgSz w:w="11906" w:h="16838"/>
          <w:pgMar w:top="426" w:right="851" w:bottom="142" w:left="1276" w:header="709" w:footer="709" w:gutter="0"/>
          <w:cols w:space="708"/>
          <w:docGrid w:linePitch="360"/>
        </w:sectPr>
      </w:pPr>
    </w:p>
    <w:tbl>
      <w:tblPr>
        <w:tblStyle w:val="a8"/>
        <w:tblW w:w="19142" w:type="dxa"/>
        <w:tblInd w:w="13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4"/>
        <w:gridCol w:w="9928"/>
      </w:tblGrid>
      <w:tr w:rsidR="006A4BB7" w:rsidTr="00305F62">
        <w:tc>
          <w:tcPr>
            <w:tcW w:w="9214" w:type="dxa"/>
          </w:tcPr>
          <w:p w:rsidR="006A4BB7" w:rsidRDefault="006A4BB7" w:rsidP="00C65620">
            <w:pPr>
              <w:pStyle w:val="a5"/>
              <w:rPr>
                <w:b/>
              </w:rPr>
            </w:pPr>
          </w:p>
        </w:tc>
        <w:tc>
          <w:tcPr>
            <w:tcW w:w="9928" w:type="dxa"/>
          </w:tcPr>
          <w:p w:rsidR="00ED23FE" w:rsidRDefault="00ED23FE" w:rsidP="00C65620">
            <w:pPr>
              <w:pStyle w:val="a5"/>
              <w:rPr>
                <w:sz w:val="24"/>
                <w:szCs w:val="24"/>
              </w:rPr>
            </w:pPr>
          </w:p>
          <w:p w:rsidR="00AA255B" w:rsidRDefault="00AA255B" w:rsidP="00C65620">
            <w:pPr>
              <w:pStyle w:val="a5"/>
              <w:rPr>
                <w:sz w:val="24"/>
                <w:szCs w:val="24"/>
              </w:rPr>
            </w:pPr>
          </w:p>
          <w:p w:rsidR="00FF4FD9" w:rsidRDefault="00FF4FD9" w:rsidP="00C65620">
            <w:pPr>
              <w:pStyle w:val="a5"/>
              <w:rPr>
                <w:sz w:val="24"/>
                <w:szCs w:val="24"/>
              </w:rPr>
            </w:pPr>
          </w:p>
          <w:p w:rsidR="006A4BB7" w:rsidRPr="0004066F" w:rsidRDefault="006A4BB7" w:rsidP="00305F62">
            <w:pPr>
              <w:pStyle w:val="a5"/>
              <w:jc w:val="left"/>
              <w:rPr>
                <w:sz w:val="20"/>
                <w:szCs w:val="20"/>
              </w:rPr>
            </w:pPr>
            <w:r w:rsidRPr="0004066F">
              <w:rPr>
                <w:sz w:val="20"/>
                <w:szCs w:val="20"/>
              </w:rPr>
              <w:t>Приложение</w:t>
            </w:r>
          </w:p>
          <w:p w:rsidR="00305F62" w:rsidRPr="0004066F" w:rsidRDefault="006A4BB7" w:rsidP="00FF4FD9">
            <w:pPr>
              <w:pStyle w:val="a5"/>
              <w:jc w:val="left"/>
              <w:rPr>
                <w:sz w:val="20"/>
                <w:szCs w:val="20"/>
              </w:rPr>
            </w:pPr>
            <w:r w:rsidRPr="0004066F">
              <w:rPr>
                <w:sz w:val="20"/>
                <w:szCs w:val="20"/>
              </w:rPr>
              <w:t xml:space="preserve">к решению Совета депутатов </w:t>
            </w:r>
          </w:p>
          <w:p w:rsidR="006A4BB7" w:rsidRPr="0004066F" w:rsidRDefault="006A4BB7" w:rsidP="00FF4FD9">
            <w:pPr>
              <w:pStyle w:val="a5"/>
              <w:jc w:val="left"/>
              <w:rPr>
                <w:sz w:val="20"/>
                <w:szCs w:val="20"/>
              </w:rPr>
            </w:pPr>
            <w:r w:rsidRPr="0004066F">
              <w:rPr>
                <w:sz w:val="20"/>
                <w:szCs w:val="20"/>
              </w:rPr>
              <w:t>муниципального округа Бабушкинский</w:t>
            </w:r>
          </w:p>
          <w:p w:rsidR="006A4BB7" w:rsidRPr="006A4BB7" w:rsidRDefault="006A4BB7" w:rsidP="005E76F0">
            <w:pPr>
              <w:pStyle w:val="a5"/>
              <w:jc w:val="left"/>
            </w:pPr>
            <w:r w:rsidRPr="0004066F">
              <w:rPr>
                <w:sz w:val="20"/>
                <w:szCs w:val="20"/>
              </w:rPr>
              <w:t xml:space="preserve">от </w:t>
            </w:r>
            <w:r w:rsidR="00B4409D">
              <w:rPr>
                <w:sz w:val="20"/>
                <w:szCs w:val="20"/>
              </w:rPr>
              <w:t>22 сентября</w:t>
            </w:r>
            <w:r w:rsidR="005E76F0">
              <w:rPr>
                <w:sz w:val="20"/>
                <w:szCs w:val="20"/>
              </w:rPr>
              <w:t xml:space="preserve"> 2016</w:t>
            </w:r>
            <w:r w:rsidRPr="0004066F">
              <w:rPr>
                <w:sz w:val="20"/>
                <w:szCs w:val="20"/>
              </w:rPr>
              <w:t xml:space="preserve"> г</w:t>
            </w:r>
            <w:r w:rsidR="00FC63B9" w:rsidRPr="0004066F">
              <w:rPr>
                <w:sz w:val="20"/>
                <w:szCs w:val="20"/>
              </w:rPr>
              <w:t>ода</w:t>
            </w:r>
            <w:r w:rsidRPr="0004066F">
              <w:rPr>
                <w:sz w:val="20"/>
                <w:szCs w:val="20"/>
              </w:rPr>
              <w:t xml:space="preserve"> № </w:t>
            </w:r>
            <w:r w:rsidR="00B4409D">
              <w:rPr>
                <w:sz w:val="20"/>
                <w:szCs w:val="20"/>
              </w:rPr>
              <w:t>10</w:t>
            </w:r>
            <w:r w:rsidR="005E76F0">
              <w:rPr>
                <w:sz w:val="20"/>
                <w:szCs w:val="20"/>
              </w:rPr>
              <w:t>/</w:t>
            </w:r>
            <w:r w:rsidR="00CD2BD8">
              <w:rPr>
                <w:sz w:val="20"/>
                <w:szCs w:val="20"/>
              </w:rPr>
              <w:t>4</w:t>
            </w:r>
          </w:p>
        </w:tc>
      </w:tr>
    </w:tbl>
    <w:p w:rsidR="006A4BB7" w:rsidRDefault="006A4BB7" w:rsidP="00C65620">
      <w:pPr>
        <w:pStyle w:val="a5"/>
        <w:ind w:firstLine="700"/>
        <w:rPr>
          <w:b/>
        </w:rPr>
      </w:pPr>
    </w:p>
    <w:p w:rsidR="009079C6" w:rsidRPr="00CD2BD8" w:rsidRDefault="00CD2BD8" w:rsidP="00CD2BD8">
      <w:pPr>
        <w:pStyle w:val="a5"/>
        <w:ind w:firstLine="700"/>
        <w:jc w:val="center"/>
        <w:rPr>
          <w:b/>
        </w:rPr>
      </w:pPr>
      <w:r w:rsidRPr="00CD2BD8">
        <w:rPr>
          <w:b/>
        </w:rPr>
        <w:t>П</w:t>
      </w:r>
      <w:r w:rsidRPr="00CD2BD8">
        <w:rPr>
          <w:b/>
        </w:rPr>
        <w:t>роект изменения схемы</w:t>
      </w:r>
      <w:r w:rsidRPr="00CD2BD8">
        <w:rPr>
          <w:b/>
          <w:i/>
        </w:rPr>
        <w:t xml:space="preserve"> </w:t>
      </w:r>
      <w:r w:rsidRPr="00CD2BD8">
        <w:rPr>
          <w:b/>
        </w:rPr>
        <w:t>размещения нестационарных торговых объектов на территории муниципального округа Бабушкинский в части включения  в схему сезонного нестационарного торгового объекта  вида «тележка» со специализацией «мороженое», «горячие напитки, выпечка»</w:t>
      </w:r>
    </w:p>
    <w:p w:rsidR="00CD2BD8" w:rsidRPr="00CD2BD8" w:rsidRDefault="00CD2BD8" w:rsidP="00CD2BD8">
      <w:pPr>
        <w:pStyle w:val="a5"/>
        <w:ind w:firstLine="700"/>
        <w:jc w:val="center"/>
        <w:rPr>
          <w:b/>
        </w:rPr>
      </w:pPr>
    </w:p>
    <w:tbl>
      <w:tblPr>
        <w:tblStyle w:val="a8"/>
        <w:tblW w:w="1559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6"/>
        <w:gridCol w:w="992"/>
        <w:gridCol w:w="1843"/>
        <w:gridCol w:w="3685"/>
        <w:gridCol w:w="1276"/>
        <w:gridCol w:w="1276"/>
        <w:gridCol w:w="1984"/>
        <w:gridCol w:w="1559"/>
        <w:gridCol w:w="2552"/>
      </w:tblGrid>
      <w:tr w:rsidR="003F1B6C" w:rsidRPr="00747B94" w:rsidTr="00CD2BD8">
        <w:tc>
          <w:tcPr>
            <w:tcW w:w="426" w:type="dxa"/>
          </w:tcPr>
          <w:p w:rsidR="003F1B6C" w:rsidRPr="00CD2BD8" w:rsidRDefault="003F1B6C" w:rsidP="00790FA8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CD2BD8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992" w:type="dxa"/>
          </w:tcPr>
          <w:p w:rsidR="003F1B6C" w:rsidRPr="00CD2BD8" w:rsidRDefault="003F1B6C" w:rsidP="005E76F0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CD2BD8">
              <w:rPr>
                <w:b/>
                <w:sz w:val="24"/>
                <w:szCs w:val="24"/>
              </w:rPr>
              <w:t>Округ</w:t>
            </w:r>
          </w:p>
        </w:tc>
        <w:tc>
          <w:tcPr>
            <w:tcW w:w="1843" w:type="dxa"/>
          </w:tcPr>
          <w:p w:rsidR="003F1B6C" w:rsidRPr="00CD2BD8" w:rsidRDefault="003F1B6C" w:rsidP="005E76F0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CD2BD8">
              <w:rPr>
                <w:b/>
                <w:sz w:val="24"/>
                <w:szCs w:val="24"/>
              </w:rPr>
              <w:t>Район</w:t>
            </w:r>
          </w:p>
        </w:tc>
        <w:tc>
          <w:tcPr>
            <w:tcW w:w="3685" w:type="dxa"/>
          </w:tcPr>
          <w:p w:rsidR="003F1B6C" w:rsidRPr="00CD2BD8" w:rsidRDefault="003F1B6C" w:rsidP="005E76F0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CD2BD8">
              <w:rPr>
                <w:b/>
                <w:sz w:val="24"/>
                <w:szCs w:val="24"/>
              </w:rPr>
              <w:t>Адрес размещения</w:t>
            </w:r>
          </w:p>
        </w:tc>
        <w:tc>
          <w:tcPr>
            <w:tcW w:w="1276" w:type="dxa"/>
          </w:tcPr>
          <w:p w:rsidR="003F1B6C" w:rsidRPr="00CD2BD8" w:rsidRDefault="003F1B6C" w:rsidP="005E76F0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CD2BD8">
              <w:rPr>
                <w:b/>
                <w:sz w:val="24"/>
                <w:szCs w:val="24"/>
              </w:rPr>
              <w:t>Вид объекта</w:t>
            </w:r>
          </w:p>
        </w:tc>
        <w:tc>
          <w:tcPr>
            <w:tcW w:w="1276" w:type="dxa"/>
          </w:tcPr>
          <w:p w:rsidR="003F1B6C" w:rsidRPr="00CD2BD8" w:rsidRDefault="003F1B6C" w:rsidP="005E76F0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CD2BD8">
              <w:rPr>
                <w:b/>
                <w:sz w:val="24"/>
                <w:szCs w:val="24"/>
              </w:rPr>
              <w:t>Площадь</w:t>
            </w:r>
          </w:p>
          <w:p w:rsidR="003F1B6C" w:rsidRPr="00CD2BD8" w:rsidRDefault="003F1B6C" w:rsidP="005E76F0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CD2BD8">
              <w:rPr>
                <w:b/>
                <w:sz w:val="24"/>
                <w:szCs w:val="24"/>
              </w:rPr>
              <w:t>(кв.м.)</w:t>
            </w:r>
          </w:p>
        </w:tc>
        <w:tc>
          <w:tcPr>
            <w:tcW w:w="1984" w:type="dxa"/>
          </w:tcPr>
          <w:p w:rsidR="003F1B6C" w:rsidRPr="00CD2BD8" w:rsidRDefault="003F1B6C" w:rsidP="005E76F0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CD2BD8">
              <w:rPr>
                <w:b/>
                <w:sz w:val="24"/>
                <w:szCs w:val="24"/>
              </w:rPr>
              <w:t>Специализация</w:t>
            </w:r>
          </w:p>
        </w:tc>
        <w:tc>
          <w:tcPr>
            <w:tcW w:w="1559" w:type="dxa"/>
          </w:tcPr>
          <w:p w:rsidR="003F1B6C" w:rsidRPr="00CD2BD8" w:rsidRDefault="003F1B6C" w:rsidP="005E76F0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CD2BD8">
              <w:rPr>
                <w:b/>
                <w:sz w:val="24"/>
                <w:szCs w:val="24"/>
              </w:rPr>
              <w:t>Период размещения</w:t>
            </w:r>
          </w:p>
        </w:tc>
        <w:tc>
          <w:tcPr>
            <w:tcW w:w="2552" w:type="dxa"/>
          </w:tcPr>
          <w:p w:rsidR="003F1B6C" w:rsidRPr="00CD2BD8" w:rsidRDefault="003F1B6C" w:rsidP="005E76F0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CD2BD8">
              <w:rPr>
                <w:b/>
                <w:sz w:val="24"/>
                <w:szCs w:val="24"/>
              </w:rPr>
              <w:t>Суть внесенных в схему изменений</w:t>
            </w:r>
          </w:p>
        </w:tc>
      </w:tr>
      <w:tr w:rsidR="003F1B6C" w:rsidTr="00CD2BD8">
        <w:tc>
          <w:tcPr>
            <w:tcW w:w="426" w:type="dxa"/>
          </w:tcPr>
          <w:p w:rsidR="003F1B6C" w:rsidRPr="00CD2BD8" w:rsidRDefault="003F1B6C" w:rsidP="00747B94">
            <w:pPr>
              <w:pStyle w:val="a5"/>
              <w:jc w:val="left"/>
              <w:rPr>
                <w:sz w:val="24"/>
                <w:szCs w:val="24"/>
              </w:rPr>
            </w:pPr>
            <w:r w:rsidRPr="00CD2BD8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vMerge w:val="restart"/>
          </w:tcPr>
          <w:p w:rsidR="003F1B6C" w:rsidRPr="00CD2BD8" w:rsidRDefault="003F1B6C" w:rsidP="005E76F0">
            <w:pPr>
              <w:pStyle w:val="a5"/>
              <w:jc w:val="center"/>
              <w:rPr>
                <w:sz w:val="24"/>
                <w:szCs w:val="24"/>
              </w:rPr>
            </w:pPr>
            <w:r w:rsidRPr="00CD2BD8">
              <w:rPr>
                <w:sz w:val="24"/>
                <w:szCs w:val="24"/>
              </w:rPr>
              <w:t>СВАО</w:t>
            </w:r>
          </w:p>
        </w:tc>
        <w:tc>
          <w:tcPr>
            <w:tcW w:w="1843" w:type="dxa"/>
            <w:vMerge w:val="restart"/>
          </w:tcPr>
          <w:p w:rsidR="003F1B6C" w:rsidRPr="00CD2BD8" w:rsidRDefault="003F1B6C" w:rsidP="005E76F0">
            <w:pPr>
              <w:pStyle w:val="a5"/>
              <w:jc w:val="center"/>
              <w:rPr>
                <w:sz w:val="24"/>
                <w:szCs w:val="24"/>
              </w:rPr>
            </w:pPr>
            <w:r w:rsidRPr="00CD2BD8">
              <w:rPr>
                <w:sz w:val="24"/>
                <w:szCs w:val="24"/>
              </w:rPr>
              <w:t>Бабушкинский</w:t>
            </w:r>
          </w:p>
        </w:tc>
        <w:tc>
          <w:tcPr>
            <w:tcW w:w="3685" w:type="dxa"/>
          </w:tcPr>
          <w:p w:rsidR="003F1B6C" w:rsidRPr="00CD2BD8" w:rsidRDefault="003F1B6C" w:rsidP="005E76F0">
            <w:pPr>
              <w:pStyle w:val="a5"/>
              <w:jc w:val="center"/>
              <w:rPr>
                <w:sz w:val="24"/>
                <w:szCs w:val="24"/>
              </w:rPr>
            </w:pPr>
            <w:r w:rsidRPr="00CD2BD8">
              <w:rPr>
                <w:sz w:val="24"/>
                <w:szCs w:val="24"/>
              </w:rPr>
              <w:t xml:space="preserve"> ул. Летчика Бабушкина, владение 1, корпус 1</w:t>
            </w:r>
          </w:p>
        </w:tc>
        <w:tc>
          <w:tcPr>
            <w:tcW w:w="1276" w:type="dxa"/>
          </w:tcPr>
          <w:p w:rsidR="003F1B6C" w:rsidRPr="00CD2BD8" w:rsidRDefault="003F1B6C" w:rsidP="005E76F0">
            <w:pPr>
              <w:pStyle w:val="a5"/>
              <w:jc w:val="center"/>
              <w:rPr>
                <w:sz w:val="24"/>
                <w:szCs w:val="24"/>
              </w:rPr>
            </w:pPr>
            <w:r w:rsidRPr="00CD2BD8">
              <w:rPr>
                <w:sz w:val="24"/>
                <w:szCs w:val="24"/>
              </w:rPr>
              <w:t>тележка</w:t>
            </w:r>
          </w:p>
        </w:tc>
        <w:tc>
          <w:tcPr>
            <w:tcW w:w="1276" w:type="dxa"/>
          </w:tcPr>
          <w:p w:rsidR="003F1B6C" w:rsidRPr="00CD2BD8" w:rsidRDefault="003F1B6C" w:rsidP="005E76F0">
            <w:pPr>
              <w:pStyle w:val="a5"/>
              <w:jc w:val="center"/>
              <w:rPr>
                <w:sz w:val="24"/>
                <w:szCs w:val="24"/>
              </w:rPr>
            </w:pPr>
            <w:r w:rsidRPr="00CD2BD8">
              <w:rPr>
                <w:sz w:val="24"/>
                <w:szCs w:val="24"/>
              </w:rPr>
              <w:t>2,5</w:t>
            </w:r>
          </w:p>
        </w:tc>
        <w:tc>
          <w:tcPr>
            <w:tcW w:w="1984" w:type="dxa"/>
          </w:tcPr>
          <w:p w:rsidR="003F1B6C" w:rsidRPr="00CD2BD8" w:rsidRDefault="003F1B6C" w:rsidP="005E76F0">
            <w:pPr>
              <w:pStyle w:val="a5"/>
              <w:jc w:val="center"/>
              <w:rPr>
                <w:sz w:val="24"/>
                <w:szCs w:val="24"/>
              </w:rPr>
            </w:pPr>
            <w:r w:rsidRPr="00CD2BD8">
              <w:rPr>
                <w:sz w:val="24"/>
                <w:szCs w:val="24"/>
              </w:rPr>
              <w:t>мороженое</w:t>
            </w:r>
          </w:p>
        </w:tc>
        <w:tc>
          <w:tcPr>
            <w:tcW w:w="1559" w:type="dxa"/>
          </w:tcPr>
          <w:p w:rsidR="003F1B6C" w:rsidRPr="00CD2BD8" w:rsidRDefault="003F1B6C" w:rsidP="005E76F0">
            <w:pPr>
              <w:pStyle w:val="a5"/>
              <w:jc w:val="center"/>
              <w:rPr>
                <w:sz w:val="24"/>
                <w:szCs w:val="24"/>
              </w:rPr>
            </w:pPr>
            <w:r w:rsidRPr="00CD2BD8">
              <w:rPr>
                <w:sz w:val="24"/>
                <w:szCs w:val="24"/>
              </w:rPr>
              <w:t>с 1 мая по 01 октября</w:t>
            </w:r>
          </w:p>
        </w:tc>
        <w:tc>
          <w:tcPr>
            <w:tcW w:w="2552" w:type="dxa"/>
          </w:tcPr>
          <w:p w:rsidR="003F1B6C" w:rsidRPr="00CD2BD8" w:rsidRDefault="003F1B6C" w:rsidP="00CD2BD8">
            <w:pPr>
              <w:pStyle w:val="a5"/>
              <w:jc w:val="left"/>
              <w:rPr>
                <w:sz w:val="24"/>
                <w:szCs w:val="24"/>
              </w:rPr>
            </w:pPr>
            <w:r w:rsidRPr="00CD2BD8">
              <w:rPr>
                <w:sz w:val="24"/>
                <w:szCs w:val="24"/>
              </w:rPr>
              <w:t xml:space="preserve">Включение в схему </w:t>
            </w:r>
          </w:p>
        </w:tc>
      </w:tr>
      <w:tr w:rsidR="003F1B6C" w:rsidTr="00CD2BD8">
        <w:tc>
          <w:tcPr>
            <w:tcW w:w="426" w:type="dxa"/>
          </w:tcPr>
          <w:p w:rsidR="003F1B6C" w:rsidRPr="00CD2BD8" w:rsidRDefault="003F1B6C" w:rsidP="009079C6">
            <w:pPr>
              <w:pStyle w:val="a5"/>
              <w:jc w:val="left"/>
              <w:rPr>
                <w:sz w:val="24"/>
                <w:szCs w:val="24"/>
              </w:rPr>
            </w:pPr>
            <w:r w:rsidRPr="00CD2BD8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Merge/>
          </w:tcPr>
          <w:p w:rsidR="003F1B6C" w:rsidRPr="00CD2BD8" w:rsidRDefault="003F1B6C" w:rsidP="009079C6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3F1B6C" w:rsidRPr="00CD2BD8" w:rsidRDefault="003F1B6C" w:rsidP="009079C6">
            <w:pPr>
              <w:pStyle w:val="a5"/>
              <w:jc w:val="center"/>
              <w:rPr>
                <w:sz w:val="24"/>
                <w:szCs w:val="24"/>
              </w:rPr>
            </w:pPr>
          </w:p>
        </w:tc>
        <w:tc>
          <w:tcPr>
            <w:tcW w:w="3685" w:type="dxa"/>
          </w:tcPr>
          <w:p w:rsidR="003F1B6C" w:rsidRPr="00CD2BD8" w:rsidRDefault="003F1B6C" w:rsidP="009079C6">
            <w:pPr>
              <w:pStyle w:val="a5"/>
              <w:jc w:val="center"/>
              <w:rPr>
                <w:sz w:val="24"/>
                <w:szCs w:val="24"/>
              </w:rPr>
            </w:pPr>
            <w:r w:rsidRPr="00CD2BD8">
              <w:rPr>
                <w:sz w:val="24"/>
                <w:szCs w:val="24"/>
              </w:rPr>
              <w:t>ул. Летчика Бабушкина, владение 1, корпус 1</w:t>
            </w:r>
          </w:p>
        </w:tc>
        <w:tc>
          <w:tcPr>
            <w:tcW w:w="1276" w:type="dxa"/>
          </w:tcPr>
          <w:p w:rsidR="003F1B6C" w:rsidRPr="00CD2BD8" w:rsidRDefault="003F1B6C" w:rsidP="009079C6">
            <w:pPr>
              <w:pStyle w:val="a5"/>
              <w:jc w:val="center"/>
              <w:rPr>
                <w:sz w:val="24"/>
                <w:szCs w:val="24"/>
              </w:rPr>
            </w:pPr>
            <w:r w:rsidRPr="00CD2BD8">
              <w:rPr>
                <w:sz w:val="24"/>
                <w:szCs w:val="24"/>
              </w:rPr>
              <w:t>тележка</w:t>
            </w:r>
          </w:p>
        </w:tc>
        <w:tc>
          <w:tcPr>
            <w:tcW w:w="1276" w:type="dxa"/>
          </w:tcPr>
          <w:p w:rsidR="003F1B6C" w:rsidRPr="00CD2BD8" w:rsidRDefault="003F1B6C" w:rsidP="009079C6">
            <w:pPr>
              <w:pStyle w:val="a5"/>
              <w:jc w:val="center"/>
              <w:rPr>
                <w:sz w:val="24"/>
                <w:szCs w:val="24"/>
              </w:rPr>
            </w:pPr>
            <w:r w:rsidRPr="00CD2BD8">
              <w:rPr>
                <w:sz w:val="24"/>
                <w:szCs w:val="24"/>
              </w:rPr>
              <w:t>2,5</w:t>
            </w:r>
          </w:p>
        </w:tc>
        <w:tc>
          <w:tcPr>
            <w:tcW w:w="1984" w:type="dxa"/>
          </w:tcPr>
          <w:p w:rsidR="003F1B6C" w:rsidRPr="00CD2BD8" w:rsidRDefault="003F1B6C" w:rsidP="009079C6">
            <w:pPr>
              <w:jc w:val="center"/>
            </w:pPr>
            <w:r w:rsidRPr="00CD2BD8">
              <w:t>горячие напитки, выпечка</w:t>
            </w:r>
          </w:p>
        </w:tc>
        <w:tc>
          <w:tcPr>
            <w:tcW w:w="1559" w:type="dxa"/>
          </w:tcPr>
          <w:p w:rsidR="003F1B6C" w:rsidRPr="00CD2BD8" w:rsidRDefault="003F1B6C" w:rsidP="009079C6">
            <w:r w:rsidRPr="00CD2BD8">
              <w:t>с 1 октября по 01 мая</w:t>
            </w:r>
          </w:p>
        </w:tc>
        <w:tc>
          <w:tcPr>
            <w:tcW w:w="2552" w:type="dxa"/>
          </w:tcPr>
          <w:p w:rsidR="003F1B6C" w:rsidRPr="00CD2BD8" w:rsidRDefault="003F1B6C" w:rsidP="00CD2BD8">
            <w:r w:rsidRPr="00CD2BD8">
              <w:t>Включение в схему</w:t>
            </w:r>
          </w:p>
        </w:tc>
      </w:tr>
    </w:tbl>
    <w:p w:rsidR="00747B94" w:rsidRDefault="00747B94" w:rsidP="00790FA8">
      <w:pPr>
        <w:pStyle w:val="a5"/>
        <w:ind w:firstLine="700"/>
        <w:jc w:val="center"/>
        <w:rPr>
          <w:b/>
          <w:sz w:val="24"/>
          <w:szCs w:val="24"/>
        </w:rPr>
      </w:pPr>
    </w:p>
    <w:p w:rsidR="00747B94" w:rsidRDefault="00747B94" w:rsidP="00790FA8">
      <w:pPr>
        <w:pStyle w:val="a5"/>
        <w:ind w:firstLine="700"/>
        <w:jc w:val="center"/>
        <w:rPr>
          <w:b/>
          <w:sz w:val="24"/>
          <w:szCs w:val="24"/>
        </w:rPr>
      </w:pPr>
    </w:p>
    <w:p w:rsidR="00747B94" w:rsidRDefault="00747B94" w:rsidP="00790FA8">
      <w:pPr>
        <w:pStyle w:val="a5"/>
        <w:ind w:firstLine="700"/>
        <w:jc w:val="center"/>
        <w:rPr>
          <w:b/>
          <w:sz w:val="24"/>
          <w:szCs w:val="24"/>
        </w:rPr>
      </w:pPr>
    </w:p>
    <w:p w:rsidR="007A1219" w:rsidRDefault="007A1219"/>
    <w:sectPr w:rsidR="007A1219" w:rsidSect="00CD2BD8">
      <w:pgSz w:w="16838" w:h="11906" w:orient="landscape"/>
      <w:pgMar w:top="238" w:right="425" w:bottom="851" w:left="62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4CEC" w:rsidRDefault="00104CEC" w:rsidP="00C65620">
      <w:r>
        <w:separator/>
      </w:r>
    </w:p>
  </w:endnote>
  <w:endnote w:type="continuationSeparator" w:id="0">
    <w:p w:rsidR="00104CEC" w:rsidRDefault="00104CEC" w:rsidP="00C656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4CEC" w:rsidRDefault="00104CEC" w:rsidP="00C65620">
      <w:r>
        <w:separator/>
      </w:r>
    </w:p>
  </w:footnote>
  <w:footnote w:type="continuationSeparator" w:id="0">
    <w:p w:rsidR="00104CEC" w:rsidRDefault="00104CEC" w:rsidP="00C656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877"/>
    <w:rsid w:val="0004066F"/>
    <w:rsid w:val="000D12F7"/>
    <w:rsid w:val="000D2237"/>
    <w:rsid w:val="00104CEC"/>
    <w:rsid w:val="00107550"/>
    <w:rsid w:val="00160F33"/>
    <w:rsid w:val="001857BE"/>
    <w:rsid w:val="001D04EC"/>
    <w:rsid w:val="001D559F"/>
    <w:rsid w:val="001F64ED"/>
    <w:rsid w:val="00245DE2"/>
    <w:rsid w:val="0029078B"/>
    <w:rsid w:val="002A42F9"/>
    <w:rsid w:val="002F0DB6"/>
    <w:rsid w:val="002F454B"/>
    <w:rsid w:val="00305F62"/>
    <w:rsid w:val="003528BF"/>
    <w:rsid w:val="00362121"/>
    <w:rsid w:val="003679AD"/>
    <w:rsid w:val="00384A11"/>
    <w:rsid w:val="003E756A"/>
    <w:rsid w:val="003F1B6C"/>
    <w:rsid w:val="004246FA"/>
    <w:rsid w:val="004435ED"/>
    <w:rsid w:val="004548D2"/>
    <w:rsid w:val="00462A86"/>
    <w:rsid w:val="004A21AF"/>
    <w:rsid w:val="004F0DE9"/>
    <w:rsid w:val="00521EC9"/>
    <w:rsid w:val="00571C39"/>
    <w:rsid w:val="0058056C"/>
    <w:rsid w:val="0058285D"/>
    <w:rsid w:val="005B343E"/>
    <w:rsid w:val="005D1680"/>
    <w:rsid w:val="005E76F0"/>
    <w:rsid w:val="00603958"/>
    <w:rsid w:val="006323A7"/>
    <w:rsid w:val="006A4BB7"/>
    <w:rsid w:val="00746DB5"/>
    <w:rsid w:val="00747B94"/>
    <w:rsid w:val="00790FA8"/>
    <w:rsid w:val="0079210F"/>
    <w:rsid w:val="007A1219"/>
    <w:rsid w:val="007D0601"/>
    <w:rsid w:val="007D75BD"/>
    <w:rsid w:val="007F63C4"/>
    <w:rsid w:val="008029F2"/>
    <w:rsid w:val="00826195"/>
    <w:rsid w:val="00841272"/>
    <w:rsid w:val="00854496"/>
    <w:rsid w:val="0087518A"/>
    <w:rsid w:val="00884CFF"/>
    <w:rsid w:val="008C227B"/>
    <w:rsid w:val="008E3838"/>
    <w:rsid w:val="009079C6"/>
    <w:rsid w:val="00924E98"/>
    <w:rsid w:val="009700BC"/>
    <w:rsid w:val="00977AE9"/>
    <w:rsid w:val="009D41C4"/>
    <w:rsid w:val="00A13FC8"/>
    <w:rsid w:val="00A32E76"/>
    <w:rsid w:val="00A40809"/>
    <w:rsid w:val="00A464F8"/>
    <w:rsid w:val="00AA255B"/>
    <w:rsid w:val="00AD509E"/>
    <w:rsid w:val="00B4409D"/>
    <w:rsid w:val="00B94FA1"/>
    <w:rsid w:val="00B95B77"/>
    <w:rsid w:val="00BA4258"/>
    <w:rsid w:val="00BD095C"/>
    <w:rsid w:val="00BD2877"/>
    <w:rsid w:val="00C0237F"/>
    <w:rsid w:val="00C15196"/>
    <w:rsid w:val="00C25C16"/>
    <w:rsid w:val="00C32C6C"/>
    <w:rsid w:val="00C379AD"/>
    <w:rsid w:val="00C51BA5"/>
    <w:rsid w:val="00C65620"/>
    <w:rsid w:val="00C817D9"/>
    <w:rsid w:val="00CD2BD8"/>
    <w:rsid w:val="00D40388"/>
    <w:rsid w:val="00DC7534"/>
    <w:rsid w:val="00DF4C66"/>
    <w:rsid w:val="00E07275"/>
    <w:rsid w:val="00EA3D26"/>
    <w:rsid w:val="00EA406E"/>
    <w:rsid w:val="00ED23FE"/>
    <w:rsid w:val="00EF1FC2"/>
    <w:rsid w:val="00F4430A"/>
    <w:rsid w:val="00F532CB"/>
    <w:rsid w:val="00F9745B"/>
    <w:rsid w:val="00FA721D"/>
    <w:rsid w:val="00FB4C0E"/>
    <w:rsid w:val="00FC3900"/>
    <w:rsid w:val="00FC63B9"/>
    <w:rsid w:val="00FF4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F76B6C"/>
  <w15:docId w15:val="{4F3FBCD6-FF6B-4D62-ABD9-920C48E76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C656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C65620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C6562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basedOn w:val="a"/>
    <w:link w:val="a6"/>
    <w:unhideWhenUsed/>
    <w:rsid w:val="00C65620"/>
    <w:pPr>
      <w:autoSpaceDE w:val="0"/>
      <w:autoSpaceDN w:val="0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rsid w:val="00C6562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7">
    <w:name w:val="footnote reference"/>
    <w:semiHidden/>
    <w:unhideWhenUsed/>
    <w:rsid w:val="00C65620"/>
    <w:rPr>
      <w:vertAlign w:val="superscript"/>
    </w:rPr>
  </w:style>
  <w:style w:type="table" w:styleId="a8">
    <w:name w:val="Table Grid"/>
    <w:basedOn w:val="a1"/>
    <w:uiPriority w:val="39"/>
    <w:rsid w:val="006A4B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FC63B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C63B9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unhideWhenUsed/>
    <w:rsid w:val="00305F6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305F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305F6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305F6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364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54FBB6-D19D-4A8F-9C7D-209A6490ED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</dc:creator>
  <cp:lastModifiedBy>bab buh</cp:lastModifiedBy>
  <cp:revision>3</cp:revision>
  <cp:lastPrinted>2016-09-23T11:46:00Z</cp:lastPrinted>
  <dcterms:created xsi:type="dcterms:W3CDTF">2016-09-23T11:45:00Z</dcterms:created>
  <dcterms:modified xsi:type="dcterms:W3CDTF">2016-09-23T11:47:00Z</dcterms:modified>
</cp:coreProperties>
</file>