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E1" w:rsidRDefault="00E157E1" w:rsidP="002404D5">
      <w:pPr>
        <w:widowControl w:val="0"/>
        <w:jc w:val="right"/>
        <w:rPr>
          <w:rFonts w:eastAsia="Lucida Sans Unicode" w:cs="Mangal"/>
          <w:b/>
          <w:color w:val="auto"/>
          <w:kern w:val="2"/>
          <w:lang w:bidi="hi-IN"/>
        </w:rPr>
      </w:pPr>
    </w:p>
    <w:p w:rsidR="00B3585E" w:rsidRPr="007C07D8" w:rsidRDefault="00B3585E" w:rsidP="00994E34">
      <w:pPr>
        <w:widowControl w:val="0"/>
        <w:jc w:val="center"/>
        <w:rPr>
          <w:rFonts w:eastAsia="Lucida Sans Unicode" w:cs="Mangal"/>
          <w:b/>
          <w:color w:val="C00000"/>
          <w:kern w:val="2"/>
          <w:lang w:bidi="hi-IN"/>
        </w:rPr>
      </w:pPr>
    </w:p>
    <w:p w:rsidR="00933711" w:rsidRPr="007C07D8" w:rsidRDefault="00933711" w:rsidP="00933711">
      <w:pPr>
        <w:pStyle w:val="a5"/>
        <w:shd w:val="clear" w:color="auto" w:fill="FFFFFF"/>
        <w:spacing w:before="0" w:beforeAutospacing="0" w:after="0" w:afterAutospacing="0"/>
        <w:jc w:val="center"/>
        <w:rPr>
          <w:color w:val="C00000"/>
          <w:sz w:val="11"/>
          <w:szCs w:val="11"/>
        </w:rPr>
      </w:pPr>
      <w:r w:rsidRPr="007C07D8">
        <w:rPr>
          <w:b/>
          <w:bCs/>
          <w:color w:val="C00000"/>
          <w:sz w:val="36"/>
          <w:szCs w:val="36"/>
        </w:rPr>
        <w:t>СОВЕТ ДЕПУТАТОВ</w:t>
      </w:r>
    </w:p>
    <w:p w:rsidR="00933711" w:rsidRPr="007C07D8" w:rsidRDefault="00933711" w:rsidP="00933711">
      <w:pPr>
        <w:pStyle w:val="a5"/>
        <w:shd w:val="clear" w:color="auto" w:fill="FFFFFF"/>
        <w:spacing w:before="0" w:beforeAutospacing="0" w:after="0" w:afterAutospacing="0"/>
        <w:jc w:val="center"/>
        <w:rPr>
          <w:color w:val="C00000"/>
          <w:sz w:val="11"/>
          <w:szCs w:val="11"/>
        </w:rPr>
      </w:pPr>
      <w:r w:rsidRPr="007C07D8">
        <w:rPr>
          <w:b/>
          <w:bCs/>
          <w:color w:val="C00000"/>
          <w:sz w:val="36"/>
          <w:szCs w:val="36"/>
        </w:rPr>
        <w:t>МУНИЦИПАЛЬНОГО ОКРУГА БАБУШКИНСКИЙ</w:t>
      </w:r>
    </w:p>
    <w:p w:rsidR="00933711" w:rsidRDefault="00933711" w:rsidP="00933711">
      <w:pPr>
        <w:pStyle w:val="a5"/>
        <w:shd w:val="clear" w:color="auto" w:fill="FFFFFF"/>
        <w:spacing w:before="0" w:beforeAutospacing="0" w:after="0" w:afterAutospacing="0"/>
        <w:jc w:val="center"/>
        <w:rPr>
          <w:color w:val="C00000"/>
          <w:sz w:val="11"/>
          <w:szCs w:val="11"/>
        </w:rPr>
      </w:pPr>
    </w:p>
    <w:p w:rsidR="007C07D8" w:rsidRPr="007C07D8" w:rsidRDefault="007C07D8" w:rsidP="00933711">
      <w:pPr>
        <w:pStyle w:val="a5"/>
        <w:shd w:val="clear" w:color="auto" w:fill="FFFFFF"/>
        <w:spacing w:before="0" w:beforeAutospacing="0" w:after="0" w:afterAutospacing="0"/>
        <w:jc w:val="center"/>
        <w:rPr>
          <w:color w:val="C00000"/>
          <w:sz w:val="11"/>
          <w:szCs w:val="11"/>
        </w:rPr>
      </w:pPr>
      <w:bookmarkStart w:id="0" w:name="_GoBack"/>
      <w:bookmarkEnd w:id="0"/>
    </w:p>
    <w:p w:rsidR="00933711" w:rsidRPr="007C07D8" w:rsidRDefault="00933711" w:rsidP="00933711">
      <w:pPr>
        <w:pStyle w:val="a5"/>
        <w:shd w:val="clear" w:color="auto" w:fill="FFFFFF"/>
        <w:spacing w:before="0" w:beforeAutospacing="0" w:after="0" w:afterAutospacing="0"/>
        <w:jc w:val="center"/>
        <w:rPr>
          <w:color w:val="C00000"/>
          <w:sz w:val="11"/>
          <w:szCs w:val="11"/>
        </w:rPr>
      </w:pPr>
      <w:r w:rsidRPr="007C07D8">
        <w:rPr>
          <w:b/>
          <w:bCs/>
          <w:color w:val="C00000"/>
          <w:sz w:val="36"/>
          <w:szCs w:val="36"/>
        </w:rPr>
        <w:t>РЕШЕНИЕ</w:t>
      </w:r>
    </w:p>
    <w:p w:rsidR="00B3585E" w:rsidRDefault="00B3585E" w:rsidP="00994E34">
      <w:pPr>
        <w:widowControl w:val="0"/>
        <w:jc w:val="center"/>
        <w:rPr>
          <w:rFonts w:eastAsia="Lucida Sans Unicode" w:cs="Mangal"/>
          <w:b/>
          <w:color w:val="C00000"/>
          <w:kern w:val="2"/>
          <w:lang w:bidi="hi-IN"/>
        </w:rPr>
      </w:pPr>
    </w:p>
    <w:p w:rsidR="00B3585E" w:rsidRDefault="00B3585E" w:rsidP="00994E34">
      <w:pPr>
        <w:widowControl w:val="0"/>
        <w:jc w:val="center"/>
        <w:rPr>
          <w:rFonts w:eastAsia="Lucida Sans Unicode" w:cs="Mangal"/>
          <w:b/>
          <w:color w:val="C00000"/>
          <w:kern w:val="2"/>
          <w:lang w:bidi="hi-IN"/>
        </w:rPr>
      </w:pPr>
    </w:p>
    <w:p w:rsidR="00B3585E" w:rsidRDefault="00B3585E" w:rsidP="00994E34">
      <w:pPr>
        <w:widowControl w:val="0"/>
        <w:jc w:val="center"/>
        <w:rPr>
          <w:rFonts w:eastAsia="Lucida Sans Unicode" w:cs="Mangal"/>
          <w:b/>
          <w:color w:val="C00000"/>
          <w:kern w:val="2"/>
          <w:lang w:bidi="hi-IN"/>
        </w:rPr>
      </w:pPr>
    </w:p>
    <w:p w:rsidR="00B3585E" w:rsidRPr="00693469" w:rsidRDefault="00B3585E" w:rsidP="00994E34">
      <w:pPr>
        <w:widowControl w:val="0"/>
        <w:jc w:val="center"/>
        <w:rPr>
          <w:rFonts w:eastAsia="Lucida Sans Unicode" w:cs="Mangal"/>
          <w:b/>
          <w:color w:val="C00000"/>
          <w:kern w:val="2"/>
          <w:lang w:bidi="hi-IN"/>
        </w:rPr>
      </w:pPr>
    </w:p>
    <w:p w:rsidR="00994E34" w:rsidRPr="00693469" w:rsidRDefault="00994E34" w:rsidP="00994E34">
      <w:pPr>
        <w:widowControl w:val="0"/>
        <w:jc w:val="both"/>
        <w:rPr>
          <w:rFonts w:eastAsia="Lucida Sans Unicode" w:cs="Mangal"/>
          <w:b/>
          <w:color w:val="C00000"/>
          <w:kern w:val="2"/>
          <w:lang w:bidi="hi-IN"/>
        </w:rPr>
      </w:pPr>
    </w:p>
    <w:p w:rsidR="007D5109" w:rsidRDefault="007D5109" w:rsidP="00B3585E">
      <w:pPr>
        <w:ind w:left="-993"/>
        <w:jc w:val="both"/>
        <w:rPr>
          <w:b/>
        </w:rPr>
      </w:pPr>
    </w:p>
    <w:p w:rsidR="007D5109" w:rsidRDefault="007D5109" w:rsidP="00B3585E">
      <w:pPr>
        <w:ind w:left="-993"/>
        <w:jc w:val="both"/>
        <w:rPr>
          <w:b/>
        </w:rPr>
      </w:pPr>
    </w:p>
    <w:p w:rsidR="00994E34" w:rsidRDefault="00DE235E" w:rsidP="007D5109">
      <w:pPr>
        <w:ind w:left="-993"/>
        <w:jc w:val="both"/>
        <w:rPr>
          <w:b/>
        </w:rPr>
      </w:pPr>
      <w:r>
        <w:rPr>
          <w:b/>
        </w:rPr>
        <w:t>2</w:t>
      </w:r>
      <w:r w:rsidR="002404D5">
        <w:rPr>
          <w:b/>
        </w:rPr>
        <w:t>8</w:t>
      </w:r>
      <w:r w:rsidR="00994E34" w:rsidRPr="00890067">
        <w:rPr>
          <w:b/>
        </w:rPr>
        <w:t xml:space="preserve"> </w:t>
      </w:r>
      <w:r w:rsidR="00994E34">
        <w:rPr>
          <w:b/>
        </w:rPr>
        <w:t>января</w:t>
      </w:r>
      <w:r w:rsidR="00994E34" w:rsidRPr="00890067">
        <w:rPr>
          <w:b/>
        </w:rPr>
        <w:t xml:space="preserve"> 201</w:t>
      </w:r>
      <w:r w:rsidR="002404D5">
        <w:rPr>
          <w:b/>
        </w:rPr>
        <w:t>6</w:t>
      </w:r>
      <w:r w:rsidR="00B3585E">
        <w:rPr>
          <w:b/>
        </w:rPr>
        <w:t xml:space="preserve"> года          </w:t>
      </w:r>
      <w:r w:rsidR="007C07D8">
        <w:rPr>
          <w:b/>
        </w:rPr>
        <w:t>№</w:t>
      </w:r>
      <w:r w:rsidR="00994E34" w:rsidRPr="00890067">
        <w:rPr>
          <w:b/>
        </w:rPr>
        <w:t>1</w:t>
      </w:r>
      <w:r w:rsidR="00994E34">
        <w:rPr>
          <w:b/>
        </w:rPr>
        <w:t>/</w:t>
      </w:r>
      <w:r w:rsidR="00040E95">
        <w:rPr>
          <w:b/>
        </w:rPr>
        <w:t>8</w:t>
      </w:r>
    </w:p>
    <w:p w:rsidR="00994E34" w:rsidRPr="00C21959" w:rsidRDefault="00994E34" w:rsidP="00994E34">
      <w:pPr>
        <w:jc w:val="both"/>
        <w:rPr>
          <w:b/>
          <w:bCs/>
          <w:spacing w:val="20"/>
          <w:lang w:eastAsia="he-IL" w:bidi="he-IL"/>
        </w:rPr>
      </w:pPr>
    </w:p>
    <w:p w:rsidR="00994E34" w:rsidRDefault="00994E34" w:rsidP="00DE235E">
      <w:pPr>
        <w:ind w:right="4252"/>
        <w:jc w:val="both"/>
        <w:rPr>
          <w:b/>
        </w:rPr>
      </w:pPr>
      <w:r>
        <w:rPr>
          <w:b/>
        </w:rPr>
        <w:t xml:space="preserve">Об итогах призыва граждан Российской Федерации, проживающих на территории </w:t>
      </w:r>
      <w:r w:rsidR="00F13FA9">
        <w:rPr>
          <w:b/>
        </w:rPr>
        <w:t>муниципального округа Бабушкинский</w:t>
      </w:r>
      <w:r>
        <w:rPr>
          <w:b/>
        </w:rPr>
        <w:t>, на военную службу</w:t>
      </w:r>
      <w:r w:rsidR="008D3459">
        <w:rPr>
          <w:b/>
        </w:rPr>
        <w:t xml:space="preserve"> </w:t>
      </w:r>
      <w:r>
        <w:rPr>
          <w:b/>
        </w:rPr>
        <w:t xml:space="preserve">в Вооруженные Силы  Российской Федерации  </w:t>
      </w:r>
      <w:r w:rsidR="00F13FA9">
        <w:rPr>
          <w:b/>
        </w:rPr>
        <w:t>осенью 201</w:t>
      </w:r>
      <w:r w:rsidR="002404D5">
        <w:rPr>
          <w:b/>
        </w:rPr>
        <w:t>5</w:t>
      </w:r>
      <w:r w:rsidR="00BB4C8D">
        <w:rPr>
          <w:b/>
        </w:rPr>
        <w:t xml:space="preserve"> года</w:t>
      </w:r>
    </w:p>
    <w:p w:rsidR="00994E34" w:rsidRDefault="00994E34" w:rsidP="00994E34">
      <w:pPr>
        <w:rPr>
          <w:b/>
        </w:rPr>
      </w:pPr>
    </w:p>
    <w:p w:rsidR="002404D5" w:rsidRDefault="00994E34" w:rsidP="00B3585E">
      <w:pPr>
        <w:jc w:val="both"/>
      </w:pPr>
      <w:r>
        <w:rPr>
          <w:b/>
        </w:rPr>
        <w:tab/>
      </w:r>
      <w:r w:rsidR="00F13FA9">
        <w:t>В соответствии подпунктом «д» пункта 19 статьи 8  Закона города Москвы от 6 ноября 2002 года № 56 «Об организации местного самоуправления в городе Москве»,  с пунктом  «г»  пункта 17 части 2 статьи 3 Устава внутригородского муниципального округа Бабушкинский,</w:t>
      </w:r>
      <w:r w:rsidR="00B3585E">
        <w:t xml:space="preserve"> заслушав информацию </w:t>
      </w:r>
      <w:r w:rsidR="00F13FA9">
        <w:t xml:space="preserve"> </w:t>
      </w:r>
      <w:r w:rsidR="00B3585E">
        <w:t xml:space="preserve">начальника </w:t>
      </w:r>
      <w:r w:rsidR="007D5109">
        <w:t xml:space="preserve">отдела </w:t>
      </w:r>
      <w:r w:rsidR="00B3585E">
        <w:t>Объединённого Военного Комиссариата города Москвы по</w:t>
      </w:r>
      <w:r w:rsidR="007D5109">
        <w:t xml:space="preserve"> Бабушкинскому району СВАО</w:t>
      </w:r>
      <w:r w:rsidR="002404D5">
        <w:t xml:space="preserve">,    </w:t>
      </w:r>
    </w:p>
    <w:p w:rsidR="00F13FA9" w:rsidRPr="002404D5" w:rsidRDefault="00F13FA9" w:rsidP="00B3585E">
      <w:pPr>
        <w:jc w:val="both"/>
      </w:pPr>
      <w:r w:rsidRPr="00964B93">
        <w:rPr>
          <w:b/>
        </w:rPr>
        <w:t>Совета депутатов муниципального округа Бабушкинский решил:</w:t>
      </w:r>
    </w:p>
    <w:p w:rsidR="00F13FA9" w:rsidRDefault="00F13FA9" w:rsidP="00F13FA9">
      <w:pPr>
        <w:ind w:firstLine="708"/>
        <w:jc w:val="both"/>
      </w:pPr>
      <w:r>
        <w:t xml:space="preserve"> 1. Принять к сведению информацию </w:t>
      </w:r>
      <w:r w:rsidR="007D5109">
        <w:t xml:space="preserve">помощника </w:t>
      </w:r>
      <w:r w:rsidR="002404D5">
        <w:t xml:space="preserve">начальника </w:t>
      </w:r>
      <w:r w:rsidR="007D5109">
        <w:t>отдела</w:t>
      </w:r>
      <w:r w:rsidR="00BB4C8D">
        <w:t xml:space="preserve"> Объединённого </w:t>
      </w:r>
      <w:r>
        <w:t>Военного Комиссариата города Москвы по Бабушкинскому району СВАО</w:t>
      </w:r>
      <w:r w:rsidR="00BB4C8D">
        <w:t xml:space="preserve"> </w:t>
      </w:r>
      <w:proofErr w:type="spellStart"/>
      <w:r w:rsidR="007D5109">
        <w:t>Красова</w:t>
      </w:r>
      <w:proofErr w:type="spellEnd"/>
      <w:r w:rsidR="007D5109">
        <w:t xml:space="preserve"> С.А.</w:t>
      </w:r>
      <w:r>
        <w:t xml:space="preserve"> об итогах по выполнению плана-наряда призыва граждан Российской Федерации, проживающих на территории муниципального округа Бабушкинский в ряды Российской Армии осенью 201</w:t>
      </w:r>
      <w:r w:rsidR="002404D5">
        <w:t>5</w:t>
      </w:r>
      <w:r w:rsidR="00AF4ACE">
        <w:t xml:space="preserve"> года.</w:t>
      </w:r>
    </w:p>
    <w:p w:rsidR="00F13FA9" w:rsidRDefault="00F13FA9" w:rsidP="00F13FA9">
      <w:pPr>
        <w:ind w:firstLine="708"/>
        <w:jc w:val="both"/>
      </w:pPr>
      <w:r>
        <w:t>2. Депутатам Совета депутатов активно участвовать в  мероприятиях по патриотическому и нравственному воспитанию молодежи, а также оказывать содействие в выявлении лиц, уклоняющихся от призыва в ряды Российской Армии.</w:t>
      </w:r>
    </w:p>
    <w:p w:rsidR="00F13FA9" w:rsidRDefault="00F13FA9" w:rsidP="00F13FA9">
      <w:pPr>
        <w:jc w:val="both"/>
      </w:pPr>
      <w:r>
        <w:tab/>
        <w:t>3. Настоящее решение вступает в силу со дня его принятия.</w:t>
      </w:r>
    </w:p>
    <w:p w:rsidR="00F13FA9" w:rsidRDefault="00F13FA9" w:rsidP="00F13FA9">
      <w:pPr>
        <w:jc w:val="both"/>
      </w:pPr>
      <w:r>
        <w:tab/>
        <w:t>4. Контроль за выполнением настоящего решения возложить на главу муниципального округа Бабушкинский А.А.</w:t>
      </w:r>
      <w:r w:rsidR="001B60BE">
        <w:t xml:space="preserve"> </w:t>
      </w:r>
      <w:r>
        <w:t>Лисовенко.</w:t>
      </w:r>
    </w:p>
    <w:p w:rsidR="00F13FA9" w:rsidRDefault="00F13FA9" w:rsidP="00F13FA9">
      <w:pPr>
        <w:jc w:val="both"/>
      </w:pPr>
    </w:p>
    <w:p w:rsidR="00B3585E" w:rsidRDefault="00B3585E" w:rsidP="00F13FA9">
      <w:pPr>
        <w:jc w:val="both"/>
      </w:pPr>
    </w:p>
    <w:p w:rsidR="00F13FA9" w:rsidRDefault="00F13FA9" w:rsidP="00F13FA9">
      <w:pPr>
        <w:rPr>
          <w:b/>
        </w:rPr>
      </w:pPr>
      <w:r>
        <w:rPr>
          <w:b/>
        </w:rPr>
        <w:t>Глава муниципального</w:t>
      </w:r>
    </w:p>
    <w:p w:rsidR="00F13FA9" w:rsidRDefault="00F13FA9" w:rsidP="00F13FA9">
      <w:pPr>
        <w:rPr>
          <w:b/>
        </w:rPr>
      </w:pPr>
      <w:r>
        <w:rPr>
          <w:b/>
        </w:rPr>
        <w:t xml:space="preserve">округа Бабушкинский                    </w:t>
      </w:r>
      <w:r w:rsidR="001B60BE">
        <w:rPr>
          <w:b/>
        </w:rPr>
        <w:t xml:space="preserve">                               </w:t>
      </w:r>
      <w:r>
        <w:rPr>
          <w:b/>
        </w:rPr>
        <w:t xml:space="preserve">             А.А.</w:t>
      </w:r>
      <w:r w:rsidR="001B60BE">
        <w:rPr>
          <w:b/>
        </w:rPr>
        <w:t xml:space="preserve"> </w:t>
      </w:r>
      <w:r>
        <w:rPr>
          <w:b/>
        </w:rPr>
        <w:t>Лисовенко</w:t>
      </w:r>
    </w:p>
    <w:p w:rsidR="005E28B3" w:rsidRDefault="005E28B3">
      <w:pPr>
        <w:suppressAutoHyphens w:val="0"/>
        <w:spacing w:after="200" w:line="276" w:lineRule="auto"/>
        <w:sectPr w:rsidR="005E28B3" w:rsidSect="007D5109">
          <w:pgSz w:w="11906" w:h="16838"/>
          <w:pgMar w:top="142" w:right="850" w:bottom="709" w:left="1701" w:header="708" w:footer="708" w:gutter="0"/>
          <w:cols w:space="708"/>
          <w:docGrid w:linePitch="360"/>
        </w:sectPr>
      </w:pPr>
    </w:p>
    <w:p w:rsidR="005E28B3" w:rsidRDefault="002404D5" w:rsidP="005E28B3">
      <w:pPr>
        <w:ind w:left="12191" w:right="394"/>
        <w:jc w:val="both"/>
        <w:rPr>
          <w:sz w:val="20"/>
          <w:szCs w:val="20"/>
        </w:rPr>
      </w:pPr>
      <w:r w:rsidRPr="002404D5">
        <w:rPr>
          <w:sz w:val="20"/>
          <w:szCs w:val="20"/>
        </w:rPr>
        <w:lastRenderedPageBreak/>
        <w:t xml:space="preserve">Приложение </w:t>
      </w:r>
    </w:p>
    <w:p w:rsidR="002404D5" w:rsidRDefault="002404D5" w:rsidP="005E28B3">
      <w:pPr>
        <w:ind w:left="12191" w:right="394"/>
        <w:jc w:val="both"/>
        <w:rPr>
          <w:sz w:val="20"/>
          <w:szCs w:val="20"/>
        </w:rPr>
      </w:pPr>
      <w:r w:rsidRPr="002404D5">
        <w:rPr>
          <w:sz w:val="20"/>
          <w:szCs w:val="20"/>
        </w:rPr>
        <w:t>к решению Совета депутатов муниципального округа Бабушкинский</w:t>
      </w:r>
    </w:p>
    <w:p w:rsidR="002404D5" w:rsidRDefault="002404D5" w:rsidP="005E28B3">
      <w:pPr>
        <w:ind w:left="12191" w:right="394"/>
        <w:jc w:val="both"/>
        <w:rPr>
          <w:sz w:val="20"/>
          <w:szCs w:val="20"/>
        </w:rPr>
      </w:pPr>
      <w:r>
        <w:rPr>
          <w:sz w:val="20"/>
          <w:szCs w:val="20"/>
        </w:rPr>
        <w:t>от 28 января 2016 года №1/</w:t>
      </w:r>
      <w:r w:rsidR="007D5109">
        <w:rPr>
          <w:sz w:val="20"/>
          <w:szCs w:val="20"/>
        </w:rPr>
        <w:t>8</w:t>
      </w:r>
    </w:p>
    <w:p w:rsidR="005E28B3" w:rsidRDefault="005E28B3" w:rsidP="005E28B3">
      <w:pPr>
        <w:jc w:val="both"/>
        <w:rPr>
          <w:sz w:val="20"/>
          <w:szCs w:val="20"/>
        </w:rPr>
      </w:pPr>
    </w:p>
    <w:p w:rsidR="005E28B3" w:rsidRDefault="005E28B3" w:rsidP="005E28B3">
      <w:pPr>
        <w:jc w:val="center"/>
      </w:pPr>
      <w:r w:rsidRPr="005E28B3">
        <w:t xml:space="preserve">Информационный материал </w:t>
      </w:r>
    </w:p>
    <w:p w:rsidR="005E28B3" w:rsidRDefault="005E28B3" w:rsidP="005E28B3">
      <w:pPr>
        <w:jc w:val="center"/>
      </w:pPr>
      <w:r w:rsidRPr="005E28B3">
        <w:t xml:space="preserve">об итогах призыва граждан Российской Федерации в ходе проведения осенней призывной кампании 2015 года, </w:t>
      </w:r>
    </w:p>
    <w:p w:rsidR="002404D5" w:rsidRDefault="005E28B3" w:rsidP="005E28B3">
      <w:pPr>
        <w:jc w:val="center"/>
      </w:pPr>
      <w:r w:rsidRPr="005E28B3">
        <w:t>проживающих на территории муниципального округа Бабушкинский</w:t>
      </w:r>
    </w:p>
    <w:p w:rsidR="005E28B3" w:rsidRDefault="005E28B3" w:rsidP="005E28B3">
      <w:pPr>
        <w:jc w:val="center"/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1741"/>
        <w:gridCol w:w="702"/>
        <w:gridCol w:w="702"/>
        <w:gridCol w:w="702"/>
        <w:gridCol w:w="702"/>
        <w:gridCol w:w="702"/>
        <w:gridCol w:w="703"/>
        <w:gridCol w:w="709"/>
        <w:gridCol w:w="851"/>
        <w:gridCol w:w="1134"/>
        <w:gridCol w:w="605"/>
        <w:gridCol w:w="670"/>
        <w:gridCol w:w="1070"/>
        <w:gridCol w:w="870"/>
        <w:gridCol w:w="869"/>
        <w:gridCol w:w="870"/>
        <w:gridCol w:w="870"/>
        <w:gridCol w:w="696"/>
        <w:gridCol w:w="1044"/>
      </w:tblGrid>
      <w:tr w:rsidR="00AE5135" w:rsidTr="007D5109">
        <w:trPr>
          <w:trHeight w:val="472"/>
        </w:trPr>
        <w:tc>
          <w:tcPr>
            <w:tcW w:w="1658" w:type="dxa"/>
            <w:vMerge w:val="restart"/>
            <w:vAlign w:val="center"/>
          </w:tcPr>
          <w:p w:rsidR="0035035A" w:rsidRPr="0035035A" w:rsidRDefault="0035035A" w:rsidP="0035035A">
            <w:pPr>
              <w:jc w:val="center"/>
              <w:rPr>
                <w:sz w:val="24"/>
                <w:szCs w:val="24"/>
              </w:rPr>
            </w:pPr>
            <w:r w:rsidRPr="0035035A">
              <w:rPr>
                <w:sz w:val="24"/>
                <w:szCs w:val="24"/>
              </w:rPr>
              <w:t>Район</w:t>
            </w:r>
          </w:p>
        </w:tc>
        <w:tc>
          <w:tcPr>
            <w:tcW w:w="702" w:type="dxa"/>
            <w:vMerge w:val="restart"/>
            <w:textDirection w:val="btLr"/>
            <w:vAlign w:val="center"/>
          </w:tcPr>
          <w:p w:rsidR="0035035A" w:rsidRPr="0035035A" w:rsidRDefault="0035035A" w:rsidP="00AE5135">
            <w:pPr>
              <w:ind w:left="113" w:right="113"/>
              <w:jc w:val="center"/>
              <w:rPr>
                <w:sz w:val="24"/>
                <w:szCs w:val="24"/>
              </w:rPr>
            </w:pPr>
            <w:r w:rsidRPr="0035035A">
              <w:rPr>
                <w:sz w:val="24"/>
                <w:szCs w:val="24"/>
              </w:rPr>
              <w:t>Наряд на осенний призыв 2015 года</w:t>
            </w:r>
          </w:p>
        </w:tc>
        <w:tc>
          <w:tcPr>
            <w:tcW w:w="702" w:type="dxa"/>
            <w:vMerge w:val="restart"/>
            <w:textDirection w:val="btLr"/>
            <w:vAlign w:val="center"/>
          </w:tcPr>
          <w:p w:rsidR="0035035A" w:rsidRPr="0035035A" w:rsidRDefault="0035035A" w:rsidP="00AE513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Призвано на военную службу в ходе осеннего призыва</w:t>
            </w:r>
          </w:p>
        </w:tc>
        <w:tc>
          <w:tcPr>
            <w:tcW w:w="702" w:type="dxa"/>
            <w:vMerge w:val="restart"/>
            <w:textDirection w:val="btLr"/>
            <w:vAlign w:val="center"/>
          </w:tcPr>
          <w:p w:rsidR="0035035A" w:rsidRPr="0035035A" w:rsidRDefault="006B4583" w:rsidP="00AE513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%выполнения</w:t>
            </w:r>
          </w:p>
        </w:tc>
        <w:tc>
          <w:tcPr>
            <w:tcW w:w="702" w:type="dxa"/>
            <w:vMerge w:val="restart"/>
            <w:textDirection w:val="btLr"/>
            <w:vAlign w:val="center"/>
          </w:tcPr>
          <w:p w:rsidR="0035035A" w:rsidRPr="0035035A" w:rsidRDefault="006B4583" w:rsidP="00AE513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Отправлено в ВС РФ</w:t>
            </w:r>
          </w:p>
        </w:tc>
        <w:tc>
          <w:tcPr>
            <w:tcW w:w="702" w:type="dxa"/>
            <w:vMerge w:val="restart"/>
            <w:textDirection w:val="btLr"/>
            <w:vAlign w:val="center"/>
          </w:tcPr>
          <w:p w:rsidR="0035035A" w:rsidRPr="006B4583" w:rsidRDefault="006B4583" w:rsidP="00AE513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выполнения</w:t>
            </w:r>
          </w:p>
        </w:tc>
        <w:tc>
          <w:tcPr>
            <w:tcW w:w="703" w:type="dxa"/>
            <w:vMerge w:val="restart"/>
            <w:textDirection w:val="btLr"/>
            <w:vAlign w:val="center"/>
          </w:tcPr>
          <w:p w:rsidR="0035035A" w:rsidRPr="0035035A" w:rsidRDefault="006B4583" w:rsidP="00AE513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Подлежало оповещению всего</w:t>
            </w:r>
          </w:p>
        </w:tc>
        <w:tc>
          <w:tcPr>
            <w:tcW w:w="1560" w:type="dxa"/>
            <w:gridSpan w:val="2"/>
            <w:vAlign w:val="center"/>
          </w:tcPr>
          <w:p w:rsidR="0035035A" w:rsidRPr="0035035A" w:rsidRDefault="0035035A" w:rsidP="00AE5135">
            <w:pPr>
              <w:jc w:val="center"/>
              <w:rPr>
                <w:sz w:val="24"/>
                <w:szCs w:val="24"/>
              </w:rPr>
            </w:pPr>
            <w:r w:rsidRPr="0035035A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5035A" w:rsidRPr="0035035A" w:rsidRDefault="00AE5135" w:rsidP="00AE513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Направлено повесток для оповещения через органы местного самоуправления</w:t>
            </w:r>
          </w:p>
        </w:tc>
        <w:tc>
          <w:tcPr>
            <w:tcW w:w="605" w:type="dxa"/>
            <w:vMerge w:val="restart"/>
            <w:textDirection w:val="btLr"/>
            <w:vAlign w:val="center"/>
          </w:tcPr>
          <w:p w:rsidR="0035035A" w:rsidRPr="0035035A" w:rsidRDefault="00AE5135" w:rsidP="00AE513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ответов</w:t>
            </w:r>
          </w:p>
        </w:tc>
        <w:tc>
          <w:tcPr>
            <w:tcW w:w="670" w:type="dxa"/>
            <w:vMerge w:val="restart"/>
            <w:textDirection w:val="btLr"/>
            <w:vAlign w:val="center"/>
          </w:tcPr>
          <w:p w:rsidR="0035035A" w:rsidRPr="0035035A" w:rsidRDefault="00AE5135" w:rsidP="00AE513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Вручено лично</w:t>
            </w:r>
          </w:p>
        </w:tc>
        <w:tc>
          <w:tcPr>
            <w:tcW w:w="1070" w:type="dxa"/>
            <w:vMerge w:val="restart"/>
            <w:textDirection w:val="btLr"/>
            <w:vAlign w:val="center"/>
          </w:tcPr>
          <w:p w:rsidR="0035035A" w:rsidRPr="0035035A" w:rsidRDefault="00AE5135" w:rsidP="00AE513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Вручено родственникам</w:t>
            </w:r>
          </w:p>
        </w:tc>
        <w:tc>
          <w:tcPr>
            <w:tcW w:w="870" w:type="dxa"/>
            <w:vMerge w:val="restart"/>
            <w:textDirection w:val="btLr"/>
            <w:vAlign w:val="center"/>
          </w:tcPr>
          <w:p w:rsidR="0035035A" w:rsidRPr="0035035A" w:rsidRDefault="00AE5135" w:rsidP="00AE513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Отказались</w:t>
            </w:r>
          </w:p>
        </w:tc>
        <w:tc>
          <w:tcPr>
            <w:tcW w:w="869" w:type="dxa"/>
            <w:vMerge w:val="restart"/>
            <w:textDirection w:val="btLr"/>
            <w:vAlign w:val="center"/>
          </w:tcPr>
          <w:p w:rsidR="0035035A" w:rsidRPr="0035035A" w:rsidRDefault="00AE5135" w:rsidP="00AE513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вручено по различным причинам</w:t>
            </w:r>
          </w:p>
        </w:tc>
        <w:tc>
          <w:tcPr>
            <w:tcW w:w="870" w:type="dxa"/>
            <w:vMerge w:val="restart"/>
            <w:textDirection w:val="btLr"/>
            <w:vAlign w:val="center"/>
          </w:tcPr>
          <w:p w:rsidR="0035035A" w:rsidRPr="0035035A" w:rsidRDefault="00AE5135" w:rsidP="00AE513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Прибыло по повесткам</w:t>
            </w:r>
          </w:p>
        </w:tc>
        <w:tc>
          <w:tcPr>
            <w:tcW w:w="870" w:type="dxa"/>
            <w:vMerge w:val="restart"/>
            <w:textDirection w:val="btLr"/>
            <w:vAlign w:val="center"/>
          </w:tcPr>
          <w:p w:rsidR="0035035A" w:rsidRPr="0035035A" w:rsidRDefault="00AE5135" w:rsidP="00AE513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Направлено обращений о доставлении в ОМВД</w:t>
            </w:r>
          </w:p>
        </w:tc>
        <w:tc>
          <w:tcPr>
            <w:tcW w:w="696" w:type="dxa"/>
            <w:vMerge w:val="restart"/>
            <w:textDirection w:val="btLr"/>
            <w:vAlign w:val="center"/>
          </w:tcPr>
          <w:p w:rsidR="0035035A" w:rsidRPr="0035035A" w:rsidRDefault="00AE5135" w:rsidP="00AE513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Доставлено сотрудниками ОМВД</w:t>
            </w:r>
          </w:p>
        </w:tc>
        <w:tc>
          <w:tcPr>
            <w:tcW w:w="1044" w:type="dxa"/>
            <w:vMerge w:val="restart"/>
            <w:textDirection w:val="btLr"/>
            <w:vAlign w:val="center"/>
          </w:tcPr>
          <w:p w:rsidR="0035035A" w:rsidRPr="0035035A" w:rsidRDefault="00AE5135" w:rsidP="00AE513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Подлежит оповещению в ходе проведения весенней призывной кампании</w:t>
            </w:r>
          </w:p>
        </w:tc>
      </w:tr>
      <w:tr w:rsidR="00AE5135" w:rsidTr="007D5109">
        <w:trPr>
          <w:cantSplit/>
          <w:trHeight w:val="3596"/>
        </w:trPr>
        <w:tc>
          <w:tcPr>
            <w:tcW w:w="1658" w:type="dxa"/>
            <w:vMerge/>
            <w:vAlign w:val="center"/>
          </w:tcPr>
          <w:p w:rsidR="0035035A" w:rsidRPr="0035035A" w:rsidRDefault="0035035A" w:rsidP="00350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35035A" w:rsidRPr="0035035A" w:rsidRDefault="0035035A" w:rsidP="00AE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35035A" w:rsidRPr="0035035A" w:rsidRDefault="0035035A" w:rsidP="00AE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35035A" w:rsidRPr="0035035A" w:rsidRDefault="0035035A" w:rsidP="00AE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35035A" w:rsidRPr="0035035A" w:rsidRDefault="0035035A" w:rsidP="00AE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35035A" w:rsidRPr="0035035A" w:rsidRDefault="0035035A" w:rsidP="00AE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35035A" w:rsidRPr="0035035A" w:rsidRDefault="0035035A" w:rsidP="00AE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5035A" w:rsidRPr="0035035A" w:rsidRDefault="006B4583" w:rsidP="00AE513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Прибыло на призывную комиссию</w:t>
            </w:r>
          </w:p>
        </w:tc>
        <w:tc>
          <w:tcPr>
            <w:tcW w:w="851" w:type="dxa"/>
            <w:textDirection w:val="btLr"/>
            <w:vAlign w:val="center"/>
          </w:tcPr>
          <w:p w:rsidR="0035035A" w:rsidRPr="0035035A" w:rsidRDefault="006B4583" w:rsidP="00AE513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Уклонилось от мероприятий связанных</w:t>
            </w:r>
          </w:p>
        </w:tc>
        <w:tc>
          <w:tcPr>
            <w:tcW w:w="1134" w:type="dxa"/>
            <w:vMerge/>
            <w:vAlign w:val="center"/>
          </w:tcPr>
          <w:p w:rsidR="0035035A" w:rsidRPr="0035035A" w:rsidRDefault="0035035A" w:rsidP="00AE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vMerge/>
            <w:vAlign w:val="center"/>
          </w:tcPr>
          <w:p w:rsidR="0035035A" w:rsidRPr="0035035A" w:rsidRDefault="0035035A" w:rsidP="00AE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35035A" w:rsidRPr="0035035A" w:rsidRDefault="0035035A" w:rsidP="00AE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vAlign w:val="center"/>
          </w:tcPr>
          <w:p w:rsidR="0035035A" w:rsidRPr="0035035A" w:rsidRDefault="0035035A" w:rsidP="00AE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35035A" w:rsidRPr="0035035A" w:rsidRDefault="0035035A" w:rsidP="00AE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vAlign w:val="center"/>
          </w:tcPr>
          <w:p w:rsidR="0035035A" w:rsidRPr="0035035A" w:rsidRDefault="0035035A" w:rsidP="00AE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35035A" w:rsidRPr="0035035A" w:rsidRDefault="0035035A" w:rsidP="00AE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35035A" w:rsidRPr="0035035A" w:rsidRDefault="0035035A" w:rsidP="00AE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35035A" w:rsidRPr="0035035A" w:rsidRDefault="0035035A" w:rsidP="00AE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vAlign w:val="center"/>
          </w:tcPr>
          <w:p w:rsidR="0035035A" w:rsidRPr="0035035A" w:rsidRDefault="0035035A" w:rsidP="00AE5135">
            <w:pPr>
              <w:jc w:val="center"/>
              <w:rPr>
                <w:sz w:val="24"/>
                <w:szCs w:val="24"/>
              </w:rPr>
            </w:pPr>
          </w:p>
        </w:tc>
      </w:tr>
      <w:tr w:rsidR="00AE5135" w:rsidTr="007D5109">
        <w:trPr>
          <w:trHeight w:val="543"/>
        </w:trPr>
        <w:tc>
          <w:tcPr>
            <w:tcW w:w="1658" w:type="dxa"/>
            <w:vAlign w:val="center"/>
          </w:tcPr>
          <w:p w:rsidR="005E28B3" w:rsidRPr="0035035A" w:rsidRDefault="0035035A" w:rsidP="0035035A">
            <w:pPr>
              <w:jc w:val="center"/>
              <w:rPr>
                <w:sz w:val="24"/>
                <w:szCs w:val="24"/>
              </w:rPr>
            </w:pPr>
            <w:r w:rsidRPr="0035035A">
              <w:rPr>
                <w:sz w:val="24"/>
                <w:szCs w:val="24"/>
              </w:rPr>
              <w:t>Бабушкинский</w:t>
            </w:r>
          </w:p>
        </w:tc>
        <w:tc>
          <w:tcPr>
            <w:tcW w:w="702" w:type="dxa"/>
            <w:vAlign w:val="center"/>
          </w:tcPr>
          <w:p w:rsidR="005E28B3" w:rsidRPr="0035035A" w:rsidRDefault="00AE5135" w:rsidP="00AE5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02" w:type="dxa"/>
            <w:vAlign w:val="center"/>
          </w:tcPr>
          <w:p w:rsidR="005E28B3" w:rsidRPr="0035035A" w:rsidRDefault="00AE5135" w:rsidP="00AE5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02" w:type="dxa"/>
            <w:vAlign w:val="center"/>
          </w:tcPr>
          <w:p w:rsidR="005E28B3" w:rsidRPr="0035035A" w:rsidRDefault="00AE5135" w:rsidP="00AE5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2" w:type="dxa"/>
            <w:vAlign w:val="center"/>
          </w:tcPr>
          <w:p w:rsidR="005E28B3" w:rsidRPr="0035035A" w:rsidRDefault="00AE5135" w:rsidP="00AE5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2" w:type="dxa"/>
            <w:vAlign w:val="center"/>
          </w:tcPr>
          <w:p w:rsidR="005E28B3" w:rsidRPr="0035035A" w:rsidRDefault="00AE5135" w:rsidP="00AE5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</w:t>
            </w:r>
          </w:p>
        </w:tc>
        <w:tc>
          <w:tcPr>
            <w:tcW w:w="703" w:type="dxa"/>
            <w:vAlign w:val="center"/>
          </w:tcPr>
          <w:p w:rsidR="005E28B3" w:rsidRPr="0035035A" w:rsidRDefault="00AE5135" w:rsidP="00AE5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  <w:tc>
          <w:tcPr>
            <w:tcW w:w="709" w:type="dxa"/>
            <w:vAlign w:val="center"/>
          </w:tcPr>
          <w:p w:rsidR="005E28B3" w:rsidRPr="0035035A" w:rsidRDefault="000310DE" w:rsidP="00AE5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851" w:type="dxa"/>
            <w:vAlign w:val="center"/>
          </w:tcPr>
          <w:p w:rsidR="005E28B3" w:rsidRPr="0035035A" w:rsidRDefault="000310DE" w:rsidP="00AE5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134" w:type="dxa"/>
            <w:vAlign w:val="center"/>
          </w:tcPr>
          <w:p w:rsidR="005E28B3" w:rsidRPr="0035035A" w:rsidRDefault="000310DE" w:rsidP="00AE5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605" w:type="dxa"/>
            <w:vAlign w:val="center"/>
          </w:tcPr>
          <w:p w:rsidR="005E28B3" w:rsidRPr="0035035A" w:rsidRDefault="000310DE" w:rsidP="00AE5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670" w:type="dxa"/>
            <w:vAlign w:val="center"/>
          </w:tcPr>
          <w:p w:rsidR="005E28B3" w:rsidRPr="0035035A" w:rsidRDefault="000310DE" w:rsidP="00AE5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070" w:type="dxa"/>
            <w:vAlign w:val="center"/>
          </w:tcPr>
          <w:p w:rsidR="005E28B3" w:rsidRPr="0035035A" w:rsidRDefault="000310DE" w:rsidP="00AE5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0" w:type="dxa"/>
            <w:vAlign w:val="center"/>
          </w:tcPr>
          <w:p w:rsidR="005E28B3" w:rsidRPr="0035035A" w:rsidRDefault="000310DE" w:rsidP="00AE5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9" w:type="dxa"/>
            <w:vAlign w:val="center"/>
          </w:tcPr>
          <w:p w:rsidR="005E28B3" w:rsidRPr="0035035A" w:rsidRDefault="000310DE" w:rsidP="00AE5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870" w:type="dxa"/>
            <w:vAlign w:val="center"/>
          </w:tcPr>
          <w:p w:rsidR="005E28B3" w:rsidRPr="0035035A" w:rsidRDefault="000310DE" w:rsidP="00AE5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70" w:type="dxa"/>
            <w:vAlign w:val="center"/>
          </w:tcPr>
          <w:p w:rsidR="005E28B3" w:rsidRPr="0035035A" w:rsidRDefault="000310DE" w:rsidP="00AE5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96" w:type="dxa"/>
            <w:vAlign w:val="center"/>
          </w:tcPr>
          <w:p w:rsidR="005E28B3" w:rsidRPr="0035035A" w:rsidRDefault="000310DE" w:rsidP="00AE5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4" w:type="dxa"/>
            <w:vAlign w:val="center"/>
          </w:tcPr>
          <w:p w:rsidR="005E28B3" w:rsidRPr="0035035A" w:rsidRDefault="000310DE" w:rsidP="00AE5135">
            <w:pPr>
              <w:ind w:righ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</w:tbl>
    <w:p w:rsidR="005E28B3" w:rsidRPr="005E28B3" w:rsidRDefault="005E28B3" w:rsidP="005E28B3">
      <w:pPr>
        <w:jc w:val="both"/>
      </w:pPr>
    </w:p>
    <w:sectPr w:rsidR="005E28B3" w:rsidRPr="005E28B3" w:rsidSect="005E28B3">
      <w:pgSz w:w="16838" w:h="11906" w:orient="landscape"/>
      <w:pgMar w:top="567" w:right="0" w:bottom="850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67"/>
    <w:rsid w:val="00015F29"/>
    <w:rsid w:val="000310DE"/>
    <w:rsid w:val="00040E95"/>
    <w:rsid w:val="00130D41"/>
    <w:rsid w:val="001B60BE"/>
    <w:rsid w:val="002404D5"/>
    <w:rsid w:val="00254EF2"/>
    <w:rsid w:val="002C76ED"/>
    <w:rsid w:val="0035035A"/>
    <w:rsid w:val="00352668"/>
    <w:rsid w:val="004D46C1"/>
    <w:rsid w:val="005E28B3"/>
    <w:rsid w:val="005F06C6"/>
    <w:rsid w:val="005F1C00"/>
    <w:rsid w:val="00611288"/>
    <w:rsid w:val="006B4583"/>
    <w:rsid w:val="00701E3F"/>
    <w:rsid w:val="007C07D8"/>
    <w:rsid w:val="007D5109"/>
    <w:rsid w:val="008D3459"/>
    <w:rsid w:val="00914F60"/>
    <w:rsid w:val="00933711"/>
    <w:rsid w:val="009816EF"/>
    <w:rsid w:val="00994E34"/>
    <w:rsid w:val="00A808E5"/>
    <w:rsid w:val="00AE5135"/>
    <w:rsid w:val="00AF4ACE"/>
    <w:rsid w:val="00B3585E"/>
    <w:rsid w:val="00B64643"/>
    <w:rsid w:val="00BB4C8D"/>
    <w:rsid w:val="00BF1867"/>
    <w:rsid w:val="00DE235E"/>
    <w:rsid w:val="00E157E1"/>
    <w:rsid w:val="00F1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8945"/>
  <w15:docId w15:val="{B7A2F435-256C-4B99-89CE-C73B2CDC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E3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00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styleId="a5">
    <w:name w:val="Normal (Web)"/>
    <w:basedOn w:val="a"/>
    <w:uiPriority w:val="99"/>
    <w:unhideWhenUsed/>
    <w:rsid w:val="00933711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table" w:styleId="a6">
    <w:name w:val="Table Grid"/>
    <w:basedOn w:val="a1"/>
    <w:uiPriority w:val="59"/>
    <w:rsid w:val="005E2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Игнатова</cp:lastModifiedBy>
  <cp:revision>18</cp:revision>
  <cp:lastPrinted>2016-01-29T14:57:00Z</cp:lastPrinted>
  <dcterms:created xsi:type="dcterms:W3CDTF">2014-01-24T07:57:00Z</dcterms:created>
  <dcterms:modified xsi:type="dcterms:W3CDTF">2016-02-16T11:02:00Z</dcterms:modified>
</cp:coreProperties>
</file>