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68" w:rsidRPr="00A46A39" w:rsidRDefault="00C02B68" w:rsidP="00C02B68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b/>
          <w:bCs/>
          <w:color w:val="FFFFFF" w:themeColor="background1"/>
          <w:sz w:val="32"/>
          <w:szCs w:val="32"/>
        </w:rPr>
      </w:pPr>
      <w:r w:rsidRPr="00A46A39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СОВЕТ ДЕПУТАТОВ</w:t>
      </w:r>
    </w:p>
    <w:p w:rsidR="00C02B68" w:rsidRPr="00A46A39" w:rsidRDefault="00C02B68" w:rsidP="00C02B68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A46A39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МУНИЦИПАЛЬНОГО ОКРУГА БАБУШКИНСКИЙ</w:t>
      </w:r>
    </w:p>
    <w:p w:rsidR="00A504F5" w:rsidRPr="00A504F5" w:rsidRDefault="00C02B68" w:rsidP="00A504F5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A46A39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РЕШЕНИЕ</w:t>
      </w:r>
    </w:p>
    <w:p w:rsidR="00C02B68" w:rsidRDefault="00C02B68" w:rsidP="00C02B68">
      <w:pPr>
        <w:pStyle w:val="WW-"/>
        <w:ind w:right="-18" w:firstLine="0"/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A46A39" w:rsidRDefault="00A46A39" w:rsidP="007505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BE4" w:rsidRDefault="00B00BE4" w:rsidP="007505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CDC" w:rsidRPr="00B00BE4" w:rsidRDefault="00B00BE4" w:rsidP="00B00BE4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BE4">
        <w:rPr>
          <w:rFonts w:ascii="Times New Roman" w:hAnsi="Times New Roman" w:cs="Times New Roman"/>
          <w:b/>
          <w:bCs/>
          <w:sz w:val="24"/>
          <w:szCs w:val="24"/>
        </w:rPr>
        <w:t xml:space="preserve">13 ноября 2014 года          </w:t>
      </w:r>
      <w:bookmarkStart w:id="0" w:name="_GoBack"/>
      <w:bookmarkEnd w:id="0"/>
      <w:r w:rsidRPr="00B00BE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46A39" w:rsidRPr="00B00BE4">
        <w:rPr>
          <w:rFonts w:ascii="Times New Roman" w:hAnsi="Times New Roman" w:cs="Times New Roman"/>
          <w:b/>
          <w:bCs/>
          <w:sz w:val="24"/>
          <w:szCs w:val="24"/>
        </w:rPr>
        <w:t>13/10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07BFB" w:rsidRPr="009418EA" w:rsidTr="00A07BFB">
        <w:tc>
          <w:tcPr>
            <w:tcW w:w="5495" w:type="dxa"/>
          </w:tcPr>
          <w:p w:rsidR="00A46A39" w:rsidRDefault="00A46A39" w:rsidP="00750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BFB" w:rsidRPr="009418EA" w:rsidRDefault="00A07BFB" w:rsidP="0075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9418EA"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ного округа Бабушкинский на 2015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4076" w:type="dxa"/>
          </w:tcPr>
          <w:p w:rsidR="00A07BFB" w:rsidRPr="009418EA" w:rsidRDefault="00A07BFB" w:rsidP="0075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025" w:rsidRPr="009418EA" w:rsidRDefault="00BA5025">
      <w:pPr>
        <w:rPr>
          <w:rFonts w:ascii="Times New Roman" w:hAnsi="Times New Roman" w:cs="Times New Roman"/>
          <w:sz w:val="28"/>
          <w:szCs w:val="28"/>
        </w:rPr>
      </w:pPr>
    </w:p>
    <w:p w:rsidR="00BA5025" w:rsidRPr="009418EA" w:rsidRDefault="00BA5025" w:rsidP="00DC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</w:t>
      </w:r>
      <w:r w:rsidR="00DC0FF8" w:rsidRPr="009418EA">
        <w:rPr>
          <w:rFonts w:ascii="Times New Roman" w:hAnsi="Times New Roman" w:cs="Times New Roman"/>
          <w:sz w:val="28"/>
          <w:szCs w:val="28"/>
        </w:rPr>
        <w:t>, утвержденном решением Совета депутатов муниципального округа Бабушкинский 06 марта 2013 года № 4/3,</w:t>
      </w:r>
    </w:p>
    <w:p w:rsidR="00DC0FF8" w:rsidRPr="009418EA" w:rsidRDefault="00DC0FF8" w:rsidP="00DC0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DC0FF8" w:rsidRPr="009418EA" w:rsidRDefault="00DC0FF8" w:rsidP="005336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</w:t>
      </w:r>
      <w:r w:rsidR="005336E2" w:rsidRPr="009418EA">
        <w:rPr>
          <w:rFonts w:ascii="Times New Roman" w:hAnsi="Times New Roman" w:cs="Times New Roman"/>
          <w:sz w:val="28"/>
          <w:szCs w:val="28"/>
        </w:rPr>
        <w:t xml:space="preserve"> </w:t>
      </w:r>
      <w:r w:rsidRPr="009418EA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Бабушкинский «О бюджете муниципального округа Бабушкинский на 2014 год» на </w:t>
      </w:r>
      <w:r w:rsidR="009418EA" w:rsidRPr="009418EA">
        <w:rPr>
          <w:rFonts w:ascii="Times New Roman" w:hAnsi="Times New Roman" w:cs="Times New Roman"/>
          <w:sz w:val="28"/>
          <w:szCs w:val="28"/>
        </w:rPr>
        <w:t>18 декабря 2014 года в 15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 (конференц-зал).</w:t>
      </w:r>
    </w:p>
    <w:p w:rsidR="00DC0FF8" w:rsidRPr="009418EA" w:rsidRDefault="00DC0FF8" w:rsidP="00E7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Бабушкинский «О бюджете муниципаль</w:t>
      </w:r>
      <w:r w:rsidR="009418EA" w:rsidRPr="009418EA">
        <w:rPr>
          <w:rFonts w:ascii="Times New Roman" w:hAnsi="Times New Roman" w:cs="Times New Roman"/>
          <w:sz w:val="28"/>
          <w:szCs w:val="28"/>
        </w:rPr>
        <w:t>ного округа Бабушкинский на 2015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год» и утвердить ее состав (приложение).</w:t>
      </w:r>
    </w:p>
    <w:p w:rsidR="00DC0FF8" w:rsidRPr="009418EA" w:rsidRDefault="00DC0FF8" w:rsidP="005336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DC0FF8" w:rsidRPr="009418EA" w:rsidRDefault="00DC0FF8" w:rsidP="005336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C0FF8" w:rsidRPr="009418EA" w:rsidRDefault="00DC0FF8" w:rsidP="005336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8E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Бабушкинский Лисовенко</w:t>
      </w:r>
      <w:r w:rsidR="00E0786C" w:rsidRPr="00E0786C">
        <w:rPr>
          <w:rFonts w:ascii="Times New Roman" w:hAnsi="Times New Roman" w:cs="Times New Roman"/>
          <w:sz w:val="28"/>
          <w:szCs w:val="28"/>
        </w:rPr>
        <w:t xml:space="preserve"> </w:t>
      </w:r>
      <w:r w:rsidR="00E0786C"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DC0FF8" w:rsidRPr="009418EA" w:rsidRDefault="00DC0FF8" w:rsidP="00DC0FF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411"/>
      </w:tblGrid>
      <w:tr w:rsidR="000250CA" w:rsidRPr="009418EA" w:rsidTr="00E66D0F">
        <w:tc>
          <w:tcPr>
            <w:tcW w:w="5194" w:type="dxa"/>
          </w:tcPr>
          <w:p w:rsidR="000250CA" w:rsidRPr="009418EA" w:rsidRDefault="000250CA" w:rsidP="00E66D0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0250CA" w:rsidRPr="009418EA" w:rsidRDefault="000250CA" w:rsidP="00DC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E66D0F" w:rsidRPr="009418EA" w:rsidRDefault="00E66D0F" w:rsidP="00E66D0F">
            <w:pPr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0CA" w:rsidRPr="009418EA" w:rsidRDefault="000250CA" w:rsidP="00E66D0F">
            <w:pPr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А.А.Лисовенко</w:t>
            </w:r>
            <w:proofErr w:type="spellEnd"/>
          </w:p>
        </w:tc>
      </w:tr>
    </w:tbl>
    <w:p w:rsidR="000250CA" w:rsidRPr="009418EA" w:rsidRDefault="000250CA" w:rsidP="00DC0FF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02B68" w:rsidRPr="009418EA" w:rsidRDefault="00C02B68" w:rsidP="009418EA">
      <w:pPr>
        <w:pStyle w:val="a5"/>
        <w:rPr>
          <w:szCs w:val="28"/>
          <w:u w:val="single"/>
        </w:rPr>
      </w:pPr>
    </w:p>
    <w:p w:rsidR="00C02B68" w:rsidRDefault="00C02B68" w:rsidP="001343E0">
      <w:pPr>
        <w:pStyle w:val="a5"/>
        <w:ind w:left="4860"/>
        <w:jc w:val="right"/>
        <w:rPr>
          <w:szCs w:val="28"/>
          <w:u w:val="single"/>
        </w:rPr>
      </w:pPr>
    </w:p>
    <w:p w:rsidR="00801CDC" w:rsidRDefault="00801CDC" w:rsidP="001343E0">
      <w:pPr>
        <w:pStyle w:val="a5"/>
        <w:ind w:left="4860"/>
        <w:jc w:val="right"/>
        <w:rPr>
          <w:szCs w:val="28"/>
          <w:u w:val="single"/>
        </w:rPr>
      </w:pPr>
    </w:p>
    <w:p w:rsidR="00DC0FF8" w:rsidRPr="005D6C37" w:rsidRDefault="00DC0FF8" w:rsidP="005D6C37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Приложение </w:t>
      </w:r>
    </w:p>
    <w:p w:rsidR="00DC0FF8" w:rsidRPr="005D6C37" w:rsidRDefault="00DC0FF8" w:rsidP="005D6C37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</w:p>
    <w:p w:rsidR="00DC0FF8" w:rsidRPr="005D6C37" w:rsidRDefault="00DC0FF8" w:rsidP="005D6C37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DC0FF8" w:rsidRPr="005D6C37" w:rsidRDefault="00DC0FF8" w:rsidP="005D6C37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от </w:t>
      </w:r>
      <w:r w:rsidR="005D618E">
        <w:rPr>
          <w:sz w:val="24"/>
          <w:szCs w:val="24"/>
        </w:rPr>
        <w:t>13</w:t>
      </w:r>
      <w:r w:rsidR="00E0786C">
        <w:rPr>
          <w:sz w:val="24"/>
          <w:szCs w:val="24"/>
        </w:rPr>
        <w:t xml:space="preserve"> ноября 2014</w:t>
      </w:r>
      <w:r w:rsidRPr="005D6C37">
        <w:rPr>
          <w:sz w:val="24"/>
          <w:szCs w:val="24"/>
        </w:rPr>
        <w:t xml:space="preserve"> года № </w:t>
      </w:r>
      <w:r w:rsidR="005D618E">
        <w:rPr>
          <w:sz w:val="24"/>
          <w:szCs w:val="24"/>
        </w:rPr>
        <w:t>13/10</w:t>
      </w:r>
    </w:p>
    <w:p w:rsidR="00DC0FF8" w:rsidRPr="00D9150F" w:rsidRDefault="00DC0FF8" w:rsidP="00DC0FF8">
      <w:pPr>
        <w:jc w:val="center"/>
        <w:rPr>
          <w:sz w:val="24"/>
          <w:szCs w:val="24"/>
        </w:rPr>
      </w:pPr>
    </w:p>
    <w:p w:rsidR="00DC0FF8" w:rsidRPr="00D9150F" w:rsidRDefault="00DC0FF8" w:rsidP="00E6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9150F" w:rsidRDefault="00E66D0F" w:rsidP="00D915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рабочей группы по</w:t>
      </w:r>
      <w:r w:rsidR="00637735" w:rsidRPr="00D9150F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проведению</w:t>
      </w:r>
      <w:r w:rsidR="00D9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35" w:rsidRPr="00D9150F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D9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35" w:rsidRPr="00D9150F">
        <w:rPr>
          <w:rFonts w:ascii="Times New Roman" w:hAnsi="Times New Roman" w:cs="Times New Roman"/>
          <w:b/>
          <w:sz w:val="24"/>
          <w:szCs w:val="24"/>
        </w:rPr>
        <w:t xml:space="preserve">слушаний </w:t>
      </w:r>
    </w:p>
    <w:p w:rsidR="00D9150F" w:rsidRDefault="00637735" w:rsidP="00D915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округа Бабушкинский </w:t>
      </w:r>
    </w:p>
    <w:p w:rsidR="00DC0FF8" w:rsidRPr="00D9150F" w:rsidRDefault="00637735" w:rsidP="00D915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«О бюджете муниципаль</w:t>
      </w:r>
      <w:r w:rsidR="009418EA">
        <w:rPr>
          <w:rFonts w:ascii="Times New Roman" w:hAnsi="Times New Roman" w:cs="Times New Roman"/>
          <w:b/>
          <w:sz w:val="24"/>
          <w:szCs w:val="24"/>
        </w:rPr>
        <w:t>ного округа Бабушкинский на 2015</w:t>
      </w:r>
      <w:r w:rsidRPr="00D9150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343E0" w:rsidRDefault="001343E0" w:rsidP="00D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EE" w:rsidRPr="00D9150F" w:rsidRDefault="002965EE" w:rsidP="00D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1343E0" w:rsidRPr="00D9150F" w:rsidTr="005D4237">
        <w:tc>
          <w:tcPr>
            <w:tcW w:w="450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Лисовенко Алексей Анатольевич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</w:t>
            </w:r>
          </w:p>
        </w:tc>
      </w:tr>
      <w:tr w:rsidR="005D4237" w:rsidRPr="00D9150F" w:rsidTr="005D4237">
        <w:tc>
          <w:tcPr>
            <w:tcW w:w="4503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Безродных Андрей Борисович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5D4237" w:rsidRPr="00D9150F" w:rsidTr="005D4237">
        <w:tc>
          <w:tcPr>
            <w:tcW w:w="4503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D4237" w:rsidRPr="00D9150F" w:rsidRDefault="005D4237" w:rsidP="001343E0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Гаврилова Виктория Викторовна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CC5CED" w:rsidP="001343E0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4E53D7" w:rsidP="004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CC5CED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бухгалтер-советник аппарата Совета депутатов муниципального округа Бабушкинский</w:t>
            </w:r>
          </w:p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4E53D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Лытова Марина Алексеевна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CC5CED" w:rsidP="001343E0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работе аппарата Совета </w:t>
            </w: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депутатов муниципального округа Бабушкинский</w:t>
            </w:r>
          </w:p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7" w:rsidRPr="00D9150F" w:rsidTr="005D4237">
        <w:tc>
          <w:tcPr>
            <w:tcW w:w="4503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D4237" w:rsidRPr="00D9150F" w:rsidRDefault="005D4237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E0" w:rsidRPr="00D9150F" w:rsidTr="005D4237">
        <w:tc>
          <w:tcPr>
            <w:tcW w:w="4503" w:type="dxa"/>
          </w:tcPr>
          <w:p w:rsidR="001343E0" w:rsidRPr="00D9150F" w:rsidRDefault="009418EA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Марина Сулеймановна</w:t>
            </w:r>
          </w:p>
        </w:tc>
        <w:tc>
          <w:tcPr>
            <w:tcW w:w="425" w:type="dxa"/>
          </w:tcPr>
          <w:p w:rsidR="001343E0" w:rsidRPr="00D9150F" w:rsidRDefault="001343E0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3E0" w:rsidRPr="00D9150F" w:rsidRDefault="009418EA" w:rsidP="001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  <w:r w:rsidR="00083D20" w:rsidRPr="00D9150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DC0FF8" w:rsidRPr="00DC0FF8" w:rsidRDefault="00DC0FF8" w:rsidP="00DC0FF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0FF8" w:rsidRPr="00DC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573DFB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C"/>
    <w:rsid w:val="000250CA"/>
    <w:rsid w:val="00083D20"/>
    <w:rsid w:val="000B661A"/>
    <w:rsid w:val="000E7873"/>
    <w:rsid w:val="001343E0"/>
    <w:rsid w:val="002965EE"/>
    <w:rsid w:val="003326FA"/>
    <w:rsid w:val="004E53D7"/>
    <w:rsid w:val="005336E2"/>
    <w:rsid w:val="005772DE"/>
    <w:rsid w:val="005D4237"/>
    <w:rsid w:val="005D618E"/>
    <w:rsid w:val="005D6C37"/>
    <w:rsid w:val="00637735"/>
    <w:rsid w:val="007505F7"/>
    <w:rsid w:val="00801CDC"/>
    <w:rsid w:val="009418EA"/>
    <w:rsid w:val="00A07BFB"/>
    <w:rsid w:val="00A116DC"/>
    <w:rsid w:val="00A46A39"/>
    <w:rsid w:val="00A504F5"/>
    <w:rsid w:val="00B00BE4"/>
    <w:rsid w:val="00BA5025"/>
    <w:rsid w:val="00C02B68"/>
    <w:rsid w:val="00C51345"/>
    <w:rsid w:val="00C53EC5"/>
    <w:rsid w:val="00CC5CED"/>
    <w:rsid w:val="00D9150F"/>
    <w:rsid w:val="00DC0FF8"/>
    <w:rsid w:val="00E0786C"/>
    <w:rsid w:val="00E66D0F"/>
    <w:rsid w:val="00E75227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5F7"/>
    <w:pPr>
      <w:keepNext/>
      <w:widowControl w:val="0"/>
      <w:numPr>
        <w:numId w:val="3"/>
      </w:numPr>
      <w:suppressAutoHyphens/>
      <w:spacing w:after="0" w:line="240" w:lineRule="auto"/>
      <w:ind w:left="0" w:firstLine="567"/>
      <w:outlineLvl w:val="0"/>
    </w:pPr>
    <w:rPr>
      <w:rFonts w:ascii="Times New Roman" w:eastAsia="Lucida Sans Unicode" w:hAnsi="Times New Roman" w:cs="Mangal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FF8"/>
    <w:pPr>
      <w:ind w:left="720"/>
      <w:contextualSpacing/>
    </w:pPr>
  </w:style>
  <w:style w:type="paragraph" w:styleId="a5">
    <w:name w:val="Body Text"/>
    <w:basedOn w:val="a"/>
    <w:link w:val="a6"/>
    <w:rsid w:val="00DC0F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05F7"/>
    <w:rPr>
      <w:rFonts w:ascii="Times New Roman" w:eastAsia="Lucida Sans Unicode" w:hAnsi="Times New Roman" w:cs="Mangal"/>
      <w:kern w:val="1"/>
      <w:sz w:val="28"/>
      <w:szCs w:val="20"/>
      <w:lang w:eastAsia="zh-CN" w:bidi="hi-IN"/>
    </w:rPr>
  </w:style>
  <w:style w:type="paragraph" w:customStyle="1" w:styleId="WW-">
    <w:name w:val="WW-Текст"/>
    <w:basedOn w:val="a"/>
    <w:rsid w:val="007505F7"/>
    <w:pPr>
      <w:autoSpaceDE w:val="0"/>
      <w:spacing w:after="0" w:line="240" w:lineRule="auto"/>
      <w:ind w:firstLine="709"/>
      <w:jc w:val="both"/>
    </w:pPr>
    <w:rPr>
      <w:rFonts w:ascii="Courier New" w:eastAsia="Calibri" w:hAnsi="Courier New" w:cs="Courier New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5F7"/>
    <w:pPr>
      <w:keepNext/>
      <w:widowControl w:val="0"/>
      <w:numPr>
        <w:numId w:val="3"/>
      </w:numPr>
      <w:suppressAutoHyphens/>
      <w:spacing w:after="0" w:line="240" w:lineRule="auto"/>
      <w:ind w:left="0" w:firstLine="567"/>
      <w:outlineLvl w:val="0"/>
    </w:pPr>
    <w:rPr>
      <w:rFonts w:ascii="Times New Roman" w:eastAsia="Lucida Sans Unicode" w:hAnsi="Times New Roman" w:cs="Mangal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FF8"/>
    <w:pPr>
      <w:ind w:left="720"/>
      <w:contextualSpacing/>
    </w:pPr>
  </w:style>
  <w:style w:type="paragraph" w:styleId="a5">
    <w:name w:val="Body Text"/>
    <w:basedOn w:val="a"/>
    <w:link w:val="a6"/>
    <w:rsid w:val="00DC0F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05F7"/>
    <w:rPr>
      <w:rFonts w:ascii="Times New Roman" w:eastAsia="Lucida Sans Unicode" w:hAnsi="Times New Roman" w:cs="Mangal"/>
      <w:kern w:val="1"/>
      <w:sz w:val="28"/>
      <w:szCs w:val="20"/>
      <w:lang w:eastAsia="zh-CN" w:bidi="hi-IN"/>
    </w:rPr>
  </w:style>
  <w:style w:type="paragraph" w:customStyle="1" w:styleId="WW-">
    <w:name w:val="WW-Текст"/>
    <w:basedOn w:val="a"/>
    <w:rsid w:val="007505F7"/>
    <w:pPr>
      <w:autoSpaceDE w:val="0"/>
      <w:spacing w:after="0" w:line="240" w:lineRule="auto"/>
      <w:ind w:firstLine="709"/>
      <w:jc w:val="both"/>
    </w:pPr>
    <w:rPr>
      <w:rFonts w:ascii="Courier New" w:eastAsia="Calibri" w:hAnsi="Courier New" w:cs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B789-2C0E-46AE-93D7-4910973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</cp:revision>
  <cp:lastPrinted>2014-11-17T11:59:00Z</cp:lastPrinted>
  <dcterms:created xsi:type="dcterms:W3CDTF">2014-11-17T11:56:00Z</dcterms:created>
  <dcterms:modified xsi:type="dcterms:W3CDTF">2014-11-17T12:00:00Z</dcterms:modified>
</cp:coreProperties>
</file>