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C" w:rsidRPr="00D03C80" w:rsidRDefault="00CB788C" w:rsidP="00CB788C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bookmarkStart w:id="0" w:name="_GoBack"/>
      <w:r w:rsidRPr="00D03C80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CB788C" w:rsidRPr="00D03C80" w:rsidRDefault="00CB788C" w:rsidP="00CB788C">
      <w:pPr>
        <w:widowControl w:val="0"/>
        <w:suppressLineNumbers/>
        <w:tabs>
          <w:tab w:val="center" w:pos="4818"/>
          <w:tab w:val="right" w:pos="9637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D03C80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CB788C" w:rsidRPr="00D03C80" w:rsidRDefault="00CB788C" w:rsidP="00CB788C">
      <w:pPr>
        <w:widowControl w:val="0"/>
        <w:suppressLineNumbers/>
        <w:tabs>
          <w:tab w:val="center" w:pos="4818"/>
          <w:tab w:val="right" w:pos="9637"/>
        </w:tabs>
        <w:spacing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03C80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D03C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</w:p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bookmarkEnd w:id="0"/>
    <w:p w:rsidR="00CB788C" w:rsidRDefault="00CB788C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788C" w:rsidRPr="000A1DA3" w:rsidRDefault="00CB788C" w:rsidP="00CB78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</w:t>
      </w:r>
      <w:r w:rsidRPr="000A1DA3">
        <w:rPr>
          <w:rFonts w:ascii="Times New Roman" w:hAnsi="Times New Roman" w:cs="Times New Roman"/>
          <w:b/>
          <w:sz w:val="28"/>
          <w:szCs w:val="28"/>
        </w:rPr>
        <w:t xml:space="preserve"> 2014 года №5/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B788C" w:rsidRPr="0008311D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>
        <w:rPr>
          <w:rFonts w:ascii="Times New Roman" w:hAnsi="Times New Roman" w:cs="Times New Roman"/>
          <w:b/>
          <w:sz w:val="28"/>
          <w:szCs w:val="28"/>
        </w:rPr>
        <w:t>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>» в 2013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08311D">
        <w:rPr>
          <w:rFonts w:ascii="Times New Roman" w:hAnsi="Times New Roman" w:cs="Times New Roman"/>
          <w:sz w:val="28"/>
          <w:szCs w:val="28"/>
        </w:rPr>
        <w:t xml:space="preserve"> информацию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о работе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 в 2013 году, </w:t>
      </w: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08311D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 в 2013 году к 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03409">
        <w:rPr>
          <w:rFonts w:ascii="Times New Roman" w:hAnsi="Times New Roman" w:cs="Times New Roman"/>
          <w:sz w:val="28"/>
          <w:szCs w:val="28"/>
        </w:rPr>
        <w:t>).</w:t>
      </w:r>
    </w:p>
    <w:p w:rsidR="00CB788C" w:rsidRPr="00703409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CB788C" w:rsidRPr="0008311D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8C" w:rsidRPr="00AD6A0D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Pr="000A1DA3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1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11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A1DA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A1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88C" w:rsidRDefault="00CB788C" w:rsidP="00CB788C">
      <w:pPr>
        <w:rPr>
          <w:rFonts w:ascii="Times New Roman" w:hAnsi="Times New Roman" w:cs="Times New Roman"/>
          <w:b/>
          <w:sz w:val="28"/>
          <w:szCs w:val="28"/>
        </w:rPr>
        <w:sectPr w:rsidR="00CB788C" w:rsidSect="00EC4427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A1DA3">
        <w:rPr>
          <w:rFonts w:ascii="Times New Roman" w:hAnsi="Times New Roman" w:cs="Times New Roman"/>
          <w:b/>
          <w:sz w:val="28"/>
          <w:szCs w:val="28"/>
        </w:rPr>
        <w:t xml:space="preserve">   А.А. Лисовенко</w:t>
      </w:r>
    </w:p>
    <w:p w:rsidR="00CB788C" w:rsidRPr="00AD6A0D" w:rsidRDefault="00CB788C" w:rsidP="00CB788C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D6A0D">
        <w:rPr>
          <w:rFonts w:ascii="Times New Roman" w:hAnsi="Times New Roman" w:cs="Times New Roman"/>
        </w:rPr>
        <w:t>риложение</w:t>
      </w:r>
    </w:p>
    <w:p w:rsidR="00CB788C" w:rsidRDefault="00CB788C" w:rsidP="00CB788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D6A0D">
        <w:rPr>
          <w:rFonts w:ascii="Times New Roman" w:hAnsi="Times New Roman" w:cs="Times New Roman"/>
        </w:rPr>
        <w:t>к решению Совета депутатов муниципального округа Бабушкинский от 27</w:t>
      </w:r>
      <w:r>
        <w:rPr>
          <w:rFonts w:ascii="Times New Roman" w:hAnsi="Times New Roman" w:cs="Times New Roman"/>
        </w:rPr>
        <w:t xml:space="preserve"> марта </w:t>
      </w:r>
      <w:r w:rsidRPr="00AD6A0D">
        <w:rPr>
          <w:rFonts w:ascii="Times New Roman" w:hAnsi="Times New Roman" w:cs="Times New Roman"/>
        </w:rPr>
        <w:t>2014 года №5/2</w:t>
      </w:r>
    </w:p>
    <w:p w:rsidR="00CB788C" w:rsidRDefault="00CB788C" w:rsidP="00CB788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CB788C" w:rsidRDefault="00CB788C" w:rsidP="00CB788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CB788C" w:rsidRDefault="00CB788C" w:rsidP="00CB7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 xml:space="preserve">Информация руководителя ГКУ «ИС Бабушкинского  района» </w:t>
      </w:r>
    </w:p>
    <w:p w:rsidR="00CB788C" w:rsidRDefault="00CB788C" w:rsidP="00CB7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 xml:space="preserve">о работе ГКУ «ИС Бабушкинского района» </w:t>
      </w:r>
    </w:p>
    <w:p w:rsidR="00CB788C" w:rsidRDefault="00CB788C" w:rsidP="00CB7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>в 2013 году</w:t>
      </w:r>
    </w:p>
    <w:p w:rsidR="00CB788C" w:rsidRPr="00B7249C" w:rsidRDefault="00CB788C" w:rsidP="00CB7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8C" w:rsidRPr="00326D83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 xml:space="preserve">Государственное казенное учреждение  «Инженерная Служба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района» работает на основании Устава  от </w:t>
      </w:r>
      <w:r w:rsidRPr="007E56C3">
        <w:rPr>
          <w:rFonts w:ascii="Times New Roman" w:hAnsi="Times New Roman"/>
          <w:sz w:val="28"/>
          <w:szCs w:val="28"/>
        </w:rPr>
        <w:t>11.09.2007</w:t>
      </w:r>
      <w:r w:rsidRPr="00326D83">
        <w:rPr>
          <w:rFonts w:ascii="Times New Roman" w:hAnsi="Times New Roman"/>
          <w:sz w:val="28"/>
          <w:szCs w:val="28"/>
        </w:rPr>
        <w:t xml:space="preserve"> года. Учреждение находится в ведомственном подчинении Управы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района. Учредитель – город Москва.</w:t>
      </w:r>
    </w:p>
    <w:p w:rsidR="00CB788C" w:rsidRPr="00326D83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обособленное имущество, бюджетную смету, лицевые счета в финансовом органе города Москвы (казначейство), печать с наименованием организации, официальные бланки. 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i/>
          <w:sz w:val="28"/>
          <w:szCs w:val="28"/>
        </w:rPr>
        <w:tab/>
      </w:r>
      <w:r w:rsidRPr="00326D83"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федеральными законами и другими нормативными актами РФ, правовыми актами города Москвы и Уставом самой организации.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ab/>
        <w:t xml:space="preserve">ГКУ «ИС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района» создано для оказания/выполнения услуг/работ в сфере жилищно-коммунального хозяйства города Москвы, а именно: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-санитарная уборка и содержание дворовых территорий в части уборки дворов, контейнерных и бункерных площадок, переданных на баланс ГКУ ИС района;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 текущий и капитальный ремонт дворовых территорий района;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-обеспечение эксплуатации и функционирования объединенных диспетчерских служб (ОДС);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-осуществление работы Единого информационного центра (ЕИРЦ), и в связи с этим работа по повышению собираем</w:t>
      </w:r>
      <w:r>
        <w:rPr>
          <w:rFonts w:ascii="Times New Roman" w:hAnsi="Times New Roman"/>
          <w:sz w:val="28"/>
          <w:szCs w:val="28"/>
        </w:rPr>
        <w:t>о</w:t>
      </w:r>
      <w:r w:rsidRPr="00326D83">
        <w:rPr>
          <w:rFonts w:ascii="Times New Roman" w:hAnsi="Times New Roman"/>
          <w:sz w:val="28"/>
          <w:szCs w:val="28"/>
        </w:rPr>
        <w:t>сти платежей за жилые и нежилые помещения в части коммунальных и прочих услуг</w:t>
      </w:r>
      <w:r>
        <w:rPr>
          <w:rFonts w:ascii="Times New Roman" w:hAnsi="Times New Roman"/>
          <w:sz w:val="28"/>
          <w:szCs w:val="28"/>
        </w:rPr>
        <w:t xml:space="preserve"> (01.03.2014г. передано в Многофункциональный центр)</w:t>
      </w:r>
      <w:r w:rsidRPr="00326D83">
        <w:rPr>
          <w:rFonts w:ascii="Times New Roman" w:hAnsi="Times New Roman"/>
          <w:sz w:val="28"/>
          <w:szCs w:val="28"/>
        </w:rPr>
        <w:t>;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-осуществление мероприятий по гражданской обороне;</w:t>
      </w:r>
    </w:p>
    <w:p w:rsidR="00CB788C" w:rsidRPr="00326D83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-представление интересов города Москвы как собственника помещений в многоквартирных домах по жилым и нежилым помещениям;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работа по сбору и обобщению от управляющих компаний района, ТСЖ, ЖК и ЖСК отчетностей по использованию бюджетных субсидий в порядке, установленном;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6D83">
        <w:rPr>
          <w:rFonts w:ascii="Times New Roman" w:hAnsi="Times New Roman"/>
          <w:sz w:val="28"/>
          <w:szCs w:val="28"/>
        </w:rPr>
        <w:t>прием населения, работа с письмами, жалобами жителей района и организациями, находящимися на территории;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недавно созданными информационными порталами города Москвы, такими как «Наш город», «Дома Москвы», «Дороги Москвы».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виды деятельности в рамках устава организации и настоящего законодательства.</w:t>
      </w:r>
    </w:p>
    <w:p w:rsidR="00CB788C" w:rsidRPr="0075143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5143C">
        <w:rPr>
          <w:rFonts w:ascii="Times New Roman" w:hAnsi="Times New Roman"/>
          <w:sz w:val="28"/>
          <w:szCs w:val="28"/>
          <w:u w:val="single"/>
        </w:rPr>
        <w:t>В целом по работе ГКУ ИС района за 2013 год можно сказать следующее.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color w:val="FFFFFF"/>
          <w:sz w:val="28"/>
          <w:szCs w:val="28"/>
        </w:rPr>
      </w:pPr>
      <w:r w:rsidRPr="00192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2013 году по итогам проведенных заключено 3  государственных контракта с подрядными организациями ООО «Согласие» и ООО «Рем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>ко» на выполнение работ по санитарному содержанию дворовых территорий района.  Общая сумма контрактов на санитарию в 2013 году составила – 77 122 101,94 рублей.  Освоение – 99,2%.</w:t>
      </w:r>
      <w:r w:rsidRPr="009613CC">
        <w:rPr>
          <w:rFonts w:ascii="Times New Roman" w:hAnsi="Times New Roman"/>
          <w:color w:val="FFFFFF"/>
          <w:sz w:val="28"/>
          <w:szCs w:val="28"/>
        </w:rPr>
        <w:t xml:space="preserve">%. 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3CE2">
        <w:rPr>
          <w:rFonts w:ascii="Times New Roman" w:hAnsi="Times New Roman"/>
          <w:sz w:val="28"/>
          <w:szCs w:val="28"/>
        </w:rPr>
        <w:t>Вопрос санитарного содержания находится на особом контроле со стороны ГКУ «ИС района». Дворовые</w:t>
      </w:r>
      <w:r>
        <w:rPr>
          <w:rFonts w:ascii="Times New Roman" w:hAnsi="Times New Roman"/>
          <w:sz w:val="28"/>
          <w:szCs w:val="28"/>
        </w:rPr>
        <w:t xml:space="preserve"> территории закреплены за отделом благоустройства, который ведет тесную работу с начальником участка и техником, выходит на территорию. Большую помощь в проверке территорий теперь оказывает программа видеонаблюдения за дворовыми территориями, которая была установлена в 2012 году. Благодаря камерам видеонаблюдения можно в режиме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просмотреть состояние дворовой территории, работу сотрудников, уборочной техники. По результатам работы формируются акты проверок, на основании которых выставляются штрафные санкции в адрес подрядных организаций. В целом за некачественное содержание дворовых территорий было выставлено штрафов на сумму  - 1704 383,68  рублей, которые в рамках программы стимулирования управ районов будут направлены на благоустройство в 2014 году.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B82">
        <w:rPr>
          <w:rFonts w:ascii="Times New Roman" w:hAnsi="Times New Roman"/>
          <w:sz w:val="28"/>
          <w:szCs w:val="28"/>
        </w:rPr>
        <w:t>В 2013 году</w:t>
      </w:r>
      <w:r>
        <w:rPr>
          <w:rFonts w:ascii="Times New Roman" w:hAnsi="Times New Roman"/>
          <w:sz w:val="28"/>
          <w:szCs w:val="28"/>
        </w:rPr>
        <w:t xml:space="preserve"> в рамках реализации программы благоустройства за счет основных средств по программе «Жилище» были заключены контракты на общую сумму 22 529 124,00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в рамках которой благоустроено 19 дворовых территорий. Освоение составило 99,8 %. Остаток неосвоенных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язан частичным неисполнением подрядной организацией контракта в части актуализации паспортов после проведения работ.  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0B82">
        <w:rPr>
          <w:rFonts w:ascii="Times New Roman" w:hAnsi="Times New Roman"/>
          <w:sz w:val="28"/>
          <w:szCs w:val="28"/>
        </w:rPr>
        <w:t xml:space="preserve"> рамках реализации программы социально-экономического развития было выделено 37 050,3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</w:t>
      </w:r>
      <w:proofErr w:type="gramStart"/>
      <w:r w:rsidRPr="006A0B82">
        <w:rPr>
          <w:rFonts w:ascii="Times New Roman" w:hAnsi="Times New Roman"/>
          <w:sz w:val="28"/>
          <w:szCs w:val="28"/>
        </w:rPr>
        <w:t>.р</w:t>
      </w:r>
      <w:proofErr w:type="gramEnd"/>
      <w:r w:rsidRPr="006A0B82">
        <w:rPr>
          <w:rFonts w:ascii="Times New Roman" w:hAnsi="Times New Roman"/>
          <w:sz w:val="28"/>
          <w:szCs w:val="28"/>
        </w:rPr>
        <w:t>уб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., из которых </w:t>
      </w:r>
    </w:p>
    <w:p w:rsidR="00CB788C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- 19 694,3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</w:t>
      </w:r>
      <w:proofErr w:type="gramStart"/>
      <w:r w:rsidRPr="006A0B82">
        <w:rPr>
          <w:rFonts w:ascii="Times New Roman" w:hAnsi="Times New Roman"/>
          <w:sz w:val="28"/>
          <w:szCs w:val="28"/>
        </w:rPr>
        <w:t>.р</w:t>
      </w:r>
      <w:proofErr w:type="gramEnd"/>
      <w:r w:rsidRPr="006A0B82">
        <w:rPr>
          <w:rFonts w:ascii="Times New Roman" w:hAnsi="Times New Roman"/>
          <w:sz w:val="28"/>
          <w:szCs w:val="28"/>
        </w:rPr>
        <w:t>уб</w:t>
      </w:r>
      <w:proofErr w:type="spellEnd"/>
      <w:r w:rsidRPr="006A0B82">
        <w:rPr>
          <w:rFonts w:ascii="Times New Roman" w:hAnsi="Times New Roman"/>
          <w:sz w:val="28"/>
          <w:szCs w:val="28"/>
        </w:rPr>
        <w:t>. направлено на выборочный капитальный ремонт 11 многоквартирных домов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отремонтированы балконы – ул. Искры д.7, </w:t>
      </w:r>
      <w:proofErr w:type="spellStart"/>
      <w:r w:rsidRPr="006A0B82">
        <w:rPr>
          <w:rFonts w:ascii="Times New Roman" w:hAnsi="Times New Roman"/>
          <w:sz w:val="28"/>
          <w:szCs w:val="28"/>
        </w:rPr>
        <w:t>ул</w:t>
      </w:r>
      <w:proofErr w:type="gramStart"/>
      <w:r w:rsidRPr="006A0B82">
        <w:rPr>
          <w:rFonts w:ascii="Times New Roman" w:hAnsi="Times New Roman"/>
          <w:sz w:val="28"/>
          <w:szCs w:val="28"/>
        </w:rPr>
        <w:t>.И</w:t>
      </w:r>
      <w:proofErr w:type="gramEnd"/>
      <w:r w:rsidRPr="006A0B82">
        <w:rPr>
          <w:rFonts w:ascii="Times New Roman" w:hAnsi="Times New Roman"/>
          <w:sz w:val="28"/>
          <w:szCs w:val="28"/>
        </w:rPr>
        <w:t>скры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д.11, </w:t>
      </w:r>
      <w:proofErr w:type="spellStart"/>
      <w:r w:rsidRPr="006A0B82">
        <w:rPr>
          <w:rFonts w:ascii="Times New Roman" w:hAnsi="Times New Roman"/>
          <w:sz w:val="28"/>
          <w:szCs w:val="28"/>
        </w:rPr>
        <w:t>ул.Радужная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д.4. к.2, </w:t>
      </w:r>
      <w:proofErr w:type="spellStart"/>
      <w:r w:rsidRPr="006A0B82">
        <w:rPr>
          <w:rFonts w:ascii="Times New Roman" w:hAnsi="Times New Roman"/>
          <w:sz w:val="28"/>
          <w:szCs w:val="28"/>
        </w:rPr>
        <w:t>ул.Радужная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д.10,  </w:t>
      </w:r>
      <w:proofErr w:type="spellStart"/>
      <w:r w:rsidRPr="006A0B82">
        <w:rPr>
          <w:rFonts w:ascii="Times New Roman" w:hAnsi="Times New Roman"/>
          <w:sz w:val="28"/>
          <w:szCs w:val="28"/>
        </w:rPr>
        <w:t>ул.Летчка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Бабушкина д.19/1, Летчика Бабушкина д.6;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стальной кровли- </w:t>
      </w:r>
      <w:proofErr w:type="spellStart"/>
      <w:r w:rsidRPr="006A0B82">
        <w:rPr>
          <w:rFonts w:ascii="Times New Roman" w:hAnsi="Times New Roman"/>
          <w:sz w:val="28"/>
          <w:szCs w:val="28"/>
        </w:rPr>
        <w:t>ул</w:t>
      </w:r>
      <w:proofErr w:type="gramStart"/>
      <w:r w:rsidRPr="006A0B82">
        <w:rPr>
          <w:rFonts w:ascii="Times New Roman" w:hAnsi="Times New Roman"/>
          <w:sz w:val="28"/>
          <w:szCs w:val="28"/>
        </w:rPr>
        <w:t>.Л</w:t>
      </w:r>
      <w:proofErr w:type="gramEnd"/>
      <w:r w:rsidRPr="006A0B82">
        <w:rPr>
          <w:rFonts w:ascii="Times New Roman" w:hAnsi="Times New Roman"/>
          <w:sz w:val="28"/>
          <w:szCs w:val="28"/>
        </w:rPr>
        <w:t>етч</w:t>
      </w:r>
      <w:r>
        <w:rPr>
          <w:rFonts w:ascii="Times New Roman" w:hAnsi="Times New Roman"/>
          <w:sz w:val="28"/>
          <w:szCs w:val="28"/>
        </w:rPr>
        <w:t>и</w:t>
      </w:r>
      <w:r w:rsidRPr="006A0B82">
        <w:rPr>
          <w:rFonts w:ascii="Times New Roman" w:hAnsi="Times New Roman"/>
          <w:sz w:val="28"/>
          <w:szCs w:val="28"/>
        </w:rPr>
        <w:t>ка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Бабушкина д.19/1;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электросетей- </w:t>
      </w:r>
      <w:proofErr w:type="spellStart"/>
      <w:r w:rsidRPr="006A0B82">
        <w:rPr>
          <w:rFonts w:ascii="Times New Roman" w:hAnsi="Times New Roman"/>
          <w:sz w:val="28"/>
          <w:szCs w:val="28"/>
        </w:rPr>
        <w:t>ул</w:t>
      </w:r>
      <w:proofErr w:type="gramStart"/>
      <w:r w:rsidRPr="006A0B82">
        <w:rPr>
          <w:rFonts w:ascii="Times New Roman" w:hAnsi="Times New Roman"/>
          <w:sz w:val="28"/>
          <w:szCs w:val="28"/>
        </w:rPr>
        <w:t>.М</w:t>
      </w:r>
      <w:proofErr w:type="gramEnd"/>
      <w:r w:rsidRPr="006A0B82">
        <w:rPr>
          <w:rFonts w:ascii="Times New Roman" w:hAnsi="Times New Roman"/>
          <w:sz w:val="28"/>
          <w:szCs w:val="28"/>
        </w:rPr>
        <w:t>енжинского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д.19 к.1;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перекрытий ИТП- </w:t>
      </w:r>
      <w:proofErr w:type="spellStart"/>
      <w:r w:rsidRPr="006A0B82">
        <w:rPr>
          <w:rFonts w:ascii="Times New Roman" w:hAnsi="Times New Roman"/>
          <w:sz w:val="28"/>
          <w:szCs w:val="28"/>
        </w:rPr>
        <w:t>ул</w:t>
      </w:r>
      <w:proofErr w:type="gramStart"/>
      <w:r w:rsidRPr="006A0B82">
        <w:rPr>
          <w:rFonts w:ascii="Times New Roman" w:hAnsi="Times New Roman"/>
          <w:sz w:val="28"/>
          <w:szCs w:val="28"/>
        </w:rPr>
        <w:t>.Е</w:t>
      </w:r>
      <w:proofErr w:type="gramEnd"/>
      <w:r w:rsidRPr="006A0B82">
        <w:rPr>
          <w:rFonts w:ascii="Times New Roman" w:hAnsi="Times New Roman"/>
          <w:sz w:val="28"/>
          <w:szCs w:val="28"/>
        </w:rPr>
        <w:t>нисейская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д.16/21;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системы </w:t>
      </w:r>
      <w:proofErr w:type="spellStart"/>
      <w:r w:rsidRPr="006A0B82">
        <w:rPr>
          <w:rFonts w:ascii="Times New Roman" w:hAnsi="Times New Roman"/>
          <w:sz w:val="28"/>
          <w:szCs w:val="28"/>
        </w:rPr>
        <w:t>ДУиПП</w:t>
      </w:r>
      <w:proofErr w:type="gramStart"/>
      <w:r w:rsidRPr="006A0B82">
        <w:rPr>
          <w:rFonts w:ascii="Times New Roman" w:hAnsi="Times New Roman"/>
          <w:sz w:val="28"/>
          <w:szCs w:val="28"/>
        </w:rPr>
        <w:t>А</w:t>
      </w:r>
      <w:proofErr w:type="spellEnd"/>
      <w:r w:rsidRPr="006A0B82">
        <w:rPr>
          <w:rFonts w:ascii="Times New Roman" w:hAnsi="Times New Roman"/>
          <w:sz w:val="28"/>
          <w:szCs w:val="28"/>
        </w:rPr>
        <w:t>-</w:t>
      </w:r>
      <w:proofErr w:type="gramEnd"/>
      <w:r w:rsidRPr="006A0B82">
        <w:rPr>
          <w:rFonts w:ascii="Times New Roman" w:hAnsi="Times New Roman"/>
          <w:sz w:val="28"/>
          <w:szCs w:val="28"/>
        </w:rPr>
        <w:t xml:space="preserve"> Староватутинский </w:t>
      </w:r>
      <w:proofErr w:type="spellStart"/>
      <w:r w:rsidRPr="006A0B82">
        <w:rPr>
          <w:rFonts w:ascii="Times New Roman" w:hAnsi="Times New Roman"/>
          <w:sz w:val="28"/>
          <w:szCs w:val="28"/>
        </w:rPr>
        <w:t>пр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-д д.17;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замена экранов лоджий- </w:t>
      </w:r>
      <w:proofErr w:type="spellStart"/>
      <w:r w:rsidRPr="006A0B82">
        <w:rPr>
          <w:rFonts w:ascii="Times New Roman" w:hAnsi="Times New Roman"/>
          <w:sz w:val="28"/>
          <w:szCs w:val="28"/>
        </w:rPr>
        <w:t>ул</w:t>
      </w:r>
      <w:proofErr w:type="gramStart"/>
      <w:r w:rsidRPr="006A0B82">
        <w:rPr>
          <w:rFonts w:ascii="Times New Roman" w:hAnsi="Times New Roman"/>
          <w:sz w:val="28"/>
          <w:szCs w:val="28"/>
        </w:rPr>
        <w:t>.М</w:t>
      </w:r>
      <w:proofErr w:type="gramEnd"/>
      <w:r w:rsidRPr="006A0B82">
        <w:rPr>
          <w:rFonts w:ascii="Times New Roman" w:hAnsi="Times New Roman"/>
          <w:sz w:val="28"/>
          <w:szCs w:val="28"/>
        </w:rPr>
        <w:t>енжинского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д.21</w:t>
      </w:r>
    </w:p>
    <w:p w:rsidR="00CB788C" w:rsidRDefault="00CB788C" w:rsidP="00CB788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Экономия от проведения торгов составила 5 840,4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</w:t>
      </w:r>
      <w:proofErr w:type="gramStart"/>
      <w:r w:rsidRPr="006A0B82">
        <w:rPr>
          <w:rFonts w:ascii="Times New Roman" w:hAnsi="Times New Roman"/>
          <w:sz w:val="28"/>
          <w:szCs w:val="28"/>
        </w:rPr>
        <w:t>.р</w:t>
      </w:r>
      <w:proofErr w:type="gramEnd"/>
      <w:r w:rsidRPr="006A0B82">
        <w:rPr>
          <w:rFonts w:ascii="Times New Roman" w:hAnsi="Times New Roman"/>
          <w:sz w:val="28"/>
          <w:szCs w:val="28"/>
        </w:rPr>
        <w:t>уб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., из которых 3 504,2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. были зарезервированы тендерным комитетом, а </w:t>
      </w:r>
      <w:r>
        <w:rPr>
          <w:rFonts w:ascii="Times New Roman" w:hAnsi="Times New Roman"/>
          <w:sz w:val="28"/>
          <w:szCs w:val="28"/>
        </w:rPr>
        <w:t xml:space="preserve">2 336,2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A0B82">
        <w:rPr>
          <w:rFonts w:ascii="Times New Roman" w:hAnsi="Times New Roman"/>
          <w:sz w:val="28"/>
          <w:szCs w:val="28"/>
        </w:rPr>
        <w:t xml:space="preserve"> были направлены на установку 1054 шт. индивидуальных приборов учета населению Бабушкинского районе.</w:t>
      </w:r>
      <w:r>
        <w:rPr>
          <w:rFonts w:ascii="Times New Roman" w:hAnsi="Times New Roman"/>
          <w:sz w:val="28"/>
          <w:szCs w:val="28"/>
        </w:rPr>
        <w:t xml:space="preserve"> На данный момент  </w:t>
      </w:r>
      <w:r w:rsidRPr="00712770">
        <w:rPr>
          <w:rFonts w:ascii="Times New Roman" w:hAnsi="Times New Roman"/>
          <w:sz w:val="28"/>
          <w:szCs w:val="28"/>
        </w:rPr>
        <w:t>из 26317 квартир</w:t>
      </w:r>
      <w:r>
        <w:rPr>
          <w:rFonts w:ascii="Times New Roman" w:hAnsi="Times New Roman"/>
          <w:sz w:val="28"/>
          <w:szCs w:val="28"/>
        </w:rPr>
        <w:t xml:space="preserve"> оснащено ИПУ 23176 квартир. (88,06%). 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- 17 665,3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</w:t>
      </w:r>
      <w:proofErr w:type="gramStart"/>
      <w:r w:rsidRPr="006A0B82">
        <w:rPr>
          <w:rFonts w:ascii="Times New Roman" w:hAnsi="Times New Roman"/>
          <w:sz w:val="28"/>
          <w:szCs w:val="28"/>
        </w:rPr>
        <w:t>.р</w:t>
      </w:r>
      <w:proofErr w:type="gramEnd"/>
      <w:r w:rsidRPr="006A0B82">
        <w:rPr>
          <w:rFonts w:ascii="Times New Roman" w:hAnsi="Times New Roman"/>
          <w:sz w:val="28"/>
          <w:szCs w:val="28"/>
        </w:rPr>
        <w:t>уб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. направлено на благоустройство дворовых территорий, в рамках которой была обустроена пешеходная зона, </w:t>
      </w:r>
      <w:r w:rsidRPr="006A0B82">
        <w:rPr>
          <w:rFonts w:ascii="Times New Roman" w:hAnsi="Times New Roman"/>
          <w:sz w:val="28"/>
          <w:szCs w:val="28"/>
        </w:rPr>
        <w:lastRenderedPageBreak/>
        <w:t xml:space="preserve">проходящая через шесть дворовых территорий Бабушкинского района, а также произведена замена покрытий на </w:t>
      </w:r>
      <w:proofErr w:type="spellStart"/>
      <w:r w:rsidRPr="006A0B82">
        <w:rPr>
          <w:rFonts w:ascii="Times New Roman" w:hAnsi="Times New Roman"/>
          <w:sz w:val="28"/>
          <w:szCs w:val="28"/>
        </w:rPr>
        <w:t>травмобезопасное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 на 22 детских площадках Бабушкинского района.</w:t>
      </w:r>
    </w:p>
    <w:p w:rsidR="00CB788C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Экономия от проведения торгов составила 5 573,9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</w:t>
      </w:r>
      <w:proofErr w:type="gramStart"/>
      <w:r w:rsidRPr="006A0B82">
        <w:rPr>
          <w:rFonts w:ascii="Times New Roman" w:hAnsi="Times New Roman"/>
          <w:sz w:val="28"/>
          <w:szCs w:val="28"/>
        </w:rPr>
        <w:t>.р</w:t>
      </w:r>
      <w:proofErr w:type="gramEnd"/>
      <w:r w:rsidRPr="006A0B82">
        <w:rPr>
          <w:rFonts w:ascii="Times New Roman" w:hAnsi="Times New Roman"/>
          <w:sz w:val="28"/>
          <w:szCs w:val="28"/>
        </w:rPr>
        <w:t>уб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., из которых 3 064,15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6A0B82">
        <w:rPr>
          <w:rFonts w:ascii="Times New Roman" w:hAnsi="Times New Roman"/>
          <w:sz w:val="28"/>
          <w:szCs w:val="28"/>
        </w:rPr>
        <w:t xml:space="preserve">. были зарезервированы тендерным комитетом, а на оставшиеся 2 509,7 </w:t>
      </w:r>
      <w:proofErr w:type="spellStart"/>
      <w:r w:rsidRPr="006A0B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6A0B82">
        <w:rPr>
          <w:rFonts w:ascii="Times New Roman" w:hAnsi="Times New Roman"/>
          <w:sz w:val="28"/>
          <w:szCs w:val="28"/>
        </w:rPr>
        <w:t>. был проведен аукцион на выполнение работ по замене контейнерных площадок- 26 шт.</w:t>
      </w:r>
    </w:p>
    <w:p w:rsidR="00CB788C" w:rsidRPr="006A0B82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 целом по программе составило 100%, все запланированные работы выполнены в полном объеме.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за счет дополнительного финансирования и средств экономии от проведения торгов по санитарному содержанию,  выполнены работы по ремонту асфальтобетонного покрытия дворовых территорий и внутриквартальных проездов на общую сумму 5 072, 6 тыс. руб. Объем работ – 7 490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асфальта на 16 дворовых территориях. 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100% были освоены и денежные средства в рамках стимулирования управ районов в сумме 10 350,4 тыс. рублей. Также проведены работы по благоустройству, установке </w:t>
      </w:r>
      <w:r w:rsidRPr="009613CC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контейнерных площадках на дворах. </w:t>
      </w:r>
    </w:p>
    <w:p w:rsidR="00CB788C" w:rsidRPr="00B12B35" w:rsidRDefault="00CB788C" w:rsidP="00CB7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2B35">
        <w:rPr>
          <w:rFonts w:ascii="Times New Roman" w:hAnsi="Times New Roman"/>
          <w:sz w:val="28"/>
          <w:szCs w:val="28"/>
        </w:rPr>
        <w:t>В 2013 году проведены работы по благоустройству 3-х образовательных комплексов на сумму 28</w:t>
      </w:r>
      <w:r>
        <w:rPr>
          <w:rFonts w:ascii="Times New Roman" w:hAnsi="Times New Roman"/>
          <w:sz w:val="28"/>
          <w:szCs w:val="28"/>
        </w:rPr>
        <w:t> 369 501,</w:t>
      </w:r>
      <w:r w:rsidRPr="00B12B35">
        <w:rPr>
          <w:rFonts w:ascii="Times New Roman" w:hAnsi="Times New Roman"/>
          <w:sz w:val="28"/>
          <w:szCs w:val="28"/>
        </w:rPr>
        <w:t>73 руб.</w:t>
      </w:r>
    </w:p>
    <w:p w:rsidR="00CB788C" w:rsidRPr="00B12B35" w:rsidRDefault="00CB788C" w:rsidP="00CB7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B35">
        <w:rPr>
          <w:rFonts w:ascii="Times New Roman" w:hAnsi="Times New Roman"/>
          <w:sz w:val="28"/>
          <w:szCs w:val="28"/>
        </w:rPr>
        <w:t>- № 281 (ул. Коминтерна, д. 4, стр.1, ул. Рудневой, д.10);</w:t>
      </w:r>
      <w:proofErr w:type="gramEnd"/>
    </w:p>
    <w:p w:rsidR="00CB788C" w:rsidRPr="00B12B35" w:rsidRDefault="00CB788C" w:rsidP="00CB7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B35">
        <w:rPr>
          <w:rFonts w:ascii="Times New Roman" w:hAnsi="Times New Roman"/>
          <w:sz w:val="28"/>
          <w:szCs w:val="28"/>
        </w:rPr>
        <w:t>- № 311 (Олонецкий пр., д. 6, ул. Енисейская, д. 31, ул. Енисейская, д.27);</w:t>
      </w:r>
      <w:proofErr w:type="gramEnd"/>
    </w:p>
    <w:p w:rsidR="00CB788C" w:rsidRDefault="00CB788C" w:rsidP="00CB7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2B35">
        <w:rPr>
          <w:rFonts w:ascii="Times New Roman" w:hAnsi="Times New Roman"/>
          <w:sz w:val="28"/>
          <w:szCs w:val="28"/>
        </w:rPr>
        <w:t>- № 1095 (ул. Енисейская, д. 32, кор.3).</w:t>
      </w:r>
    </w:p>
    <w:p w:rsidR="00CB788C" w:rsidRPr="00B12B35" w:rsidRDefault="00CB788C" w:rsidP="00CB7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составило 100%.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788C" w:rsidRPr="00E16505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6505">
        <w:rPr>
          <w:rFonts w:ascii="Times New Roman" w:hAnsi="Times New Roman"/>
          <w:sz w:val="28"/>
          <w:szCs w:val="28"/>
        </w:rPr>
        <w:t xml:space="preserve">Всего расходы на содержание имущества ГКУ ИС района в 2013 году составили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69 157,86</w:t>
      </w:r>
      <w:r w:rsidRPr="00E16505">
        <w:rPr>
          <w:rFonts w:ascii="Times New Roman" w:hAnsi="Times New Roman"/>
          <w:sz w:val="28"/>
          <w:szCs w:val="28"/>
          <w:shd w:val="clear" w:color="auto" w:fill="FFFFFF"/>
        </w:rPr>
        <w:t xml:space="preserve"> руб</w:t>
      </w:r>
      <w:r w:rsidRPr="00E16505">
        <w:rPr>
          <w:rFonts w:ascii="Times New Roman" w:hAnsi="Times New Roman"/>
          <w:sz w:val="28"/>
          <w:szCs w:val="28"/>
        </w:rPr>
        <w:t xml:space="preserve">. Данные средства позволили провести техобслуживание ОДС и платформ для инвалидов района, работы по техобслуживанию административных зданий, ремонту систем кондиционирования и видеонаблюдения, работы по ремонту факсимильных и </w:t>
      </w:r>
      <w:proofErr w:type="spellStart"/>
      <w:r w:rsidRPr="00E16505">
        <w:rPr>
          <w:rFonts w:ascii="Times New Roman" w:hAnsi="Times New Roman"/>
          <w:sz w:val="28"/>
          <w:szCs w:val="28"/>
        </w:rPr>
        <w:t>ксерокопильных</w:t>
      </w:r>
      <w:proofErr w:type="spellEnd"/>
      <w:r w:rsidRPr="00E16505">
        <w:rPr>
          <w:rFonts w:ascii="Times New Roman" w:hAnsi="Times New Roman"/>
          <w:sz w:val="28"/>
          <w:szCs w:val="28"/>
        </w:rPr>
        <w:t xml:space="preserve"> средств, уборка и другое.</w:t>
      </w:r>
    </w:p>
    <w:p w:rsidR="00CB788C" w:rsidRPr="00824D58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091A">
        <w:rPr>
          <w:rFonts w:ascii="Times New Roman" w:hAnsi="Times New Roman"/>
          <w:color w:val="FF0000"/>
          <w:sz w:val="28"/>
          <w:szCs w:val="28"/>
        </w:rPr>
        <w:tab/>
      </w:r>
      <w:r w:rsidRPr="00824D58">
        <w:rPr>
          <w:rFonts w:ascii="Times New Roman" w:hAnsi="Times New Roman"/>
          <w:sz w:val="28"/>
          <w:szCs w:val="28"/>
        </w:rPr>
        <w:t>Всего освоено средств за 201</w:t>
      </w:r>
      <w:r>
        <w:rPr>
          <w:rFonts w:ascii="Times New Roman" w:hAnsi="Times New Roman"/>
          <w:sz w:val="28"/>
          <w:szCs w:val="28"/>
        </w:rPr>
        <w:t>3</w:t>
      </w:r>
      <w:r w:rsidRPr="00824D5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261 804 449,21</w:t>
      </w:r>
      <w:r w:rsidRPr="00824D58">
        <w:rPr>
          <w:rFonts w:ascii="Times New Roman" w:hAnsi="Times New Roman"/>
          <w:sz w:val="28"/>
          <w:szCs w:val="28"/>
        </w:rPr>
        <w:t xml:space="preserve"> рублей. В том числе перечисленные выше работы и услуги организации, а также выплата заработной платы, других социальных выплат, оплата налогов и штрафов, коммунальные услуги и обслуживание программного обеспечения, другие необходимые затраты для полноценной и продуктивной работы ГКУ ИС района. </w:t>
      </w:r>
      <w:r w:rsidRPr="0082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Кассовый расход 2013 год составил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261 804 449,21</w:t>
      </w:r>
      <w:r w:rsidRPr="0082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освоение от лимитов бюджетных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бязательств на год составил 99,6</w:t>
      </w:r>
      <w:r w:rsidRPr="0082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% .</w:t>
      </w:r>
    </w:p>
    <w:p w:rsidR="00CB788C" w:rsidRDefault="00CB788C" w:rsidP="00CB788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824D58">
        <w:rPr>
          <w:rFonts w:ascii="Times New Roman" w:hAnsi="Times New Roman"/>
          <w:sz w:val="28"/>
          <w:szCs w:val="28"/>
          <w:u w:val="single"/>
        </w:rPr>
        <w:t>По работе ОДС района</w:t>
      </w:r>
      <w:r>
        <w:rPr>
          <w:rFonts w:ascii="Times New Roman" w:hAnsi="Times New Roman"/>
          <w:sz w:val="28"/>
          <w:szCs w:val="28"/>
        </w:rPr>
        <w:t xml:space="preserve">. Всего в районе – 5 диспетчерских служб, ведется круглосуточный прием и отработка заявок от населения. Всего в 2013 году от жителей района поступило – 34 843 заявки, большинство из которых связаны с сантехникой, </w:t>
      </w:r>
      <w:proofErr w:type="spellStart"/>
      <w:r>
        <w:rPr>
          <w:rFonts w:ascii="Times New Roman" w:hAnsi="Times New Roman"/>
          <w:sz w:val="28"/>
          <w:szCs w:val="28"/>
        </w:rPr>
        <w:t>электрикой</w:t>
      </w:r>
      <w:proofErr w:type="spellEnd"/>
      <w:r>
        <w:rPr>
          <w:rFonts w:ascii="Times New Roman" w:hAnsi="Times New Roman"/>
          <w:sz w:val="28"/>
          <w:szCs w:val="28"/>
        </w:rPr>
        <w:t xml:space="preserve">,  лифтовым хозяйством. В числе прочих заявок от жителей – работа ГВС и ХВС, отопления, протечек кровли. В 2013 </w:t>
      </w:r>
      <w:r>
        <w:rPr>
          <w:rFonts w:ascii="Times New Roman" w:hAnsi="Times New Roman"/>
          <w:sz w:val="28"/>
          <w:szCs w:val="28"/>
        </w:rPr>
        <w:lastRenderedPageBreak/>
        <w:t>году проведен косметический  ремонт помещений 3-х ОДС (</w:t>
      </w:r>
      <w:proofErr w:type="spellStart"/>
      <w:r w:rsidRPr="003B0559">
        <w:rPr>
          <w:rFonts w:ascii="Times New Roman" w:hAnsi="Times New Roman"/>
          <w:sz w:val="28"/>
          <w:szCs w:val="28"/>
        </w:rPr>
        <w:t>ул</w:t>
      </w:r>
      <w:proofErr w:type="gramStart"/>
      <w:r w:rsidRPr="003B0559">
        <w:rPr>
          <w:rFonts w:ascii="Times New Roman" w:hAnsi="Times New Roman"/>
          <w:sz w:val="28"/>
          <w:szCs w:val="28"/>
        </w:rPr>
        <w:t>.Л</w:t>
      </w:r>
      <w:proofErr w:type="gramEnd"/>
      <w:r w:rsidRPr="003B0559">
        <w:rPr>
          <w:rFonts w:ascii="Times New Roman" w:hAnsi="Times New Roman"/>
          <w:sz w:val="28"/>
          <w:szCs w:val="28"/>
        </w:rPr>
        <w:t>етчика</w:t>
      </w:r>
      <w:proofErr w:type="spellEnd"/>
      <w:r w:rsidRPr="003B0559">
        <w:rPr>
          <w:rFonts w:ascii="Times New Roman" w:hAnsi="Times New Roman"/>
          <w:sz w:val="28"/>
          <w:szCs w:val="28"/>
        </w:rPr>
        <w:t xml:space="preserve"> Бабушкина д.31 к.2-ОДС №14, </w:t>
      </w:r>
      <w:proofErr w:type="spellStart"/>
      <w:r w:rsidRPr="003B0559">
        <w:rPr>
          <w:rFonts w:ascii="Times New Roman" w:hAnsi="Times New Roman"/>
          <w:sz w:val="28"/>
          <w:szCs w:val="28"/>
        </w:rPr>
        <w:t>ул.Печорская</w:t>
      </w:r>
      <w:proofErr w:type="spellEnd"/>
      <w:r w:rsidRPr="003B0559">
        <w:rPr>
          <w:rFonts w:ascii="Times New Roman" w:hAnsi="Times New Roman"/>
          <w:sz w:val="28"/>
          <w:szCs w:val="28"/>
        </w:rPr>
        <w:t xml:space="preserve"> д.11 – ОДС №10 и №30</w:t>
      </w:r>
      <w:r>
        <w:rPr>
          <w:rFonts w:ascii="Times New Roman" w:hAnsi="Times New Roman"/>
          <w:sz w:val="28"/>
          <w:szCs w:val="28"/>
        </w:rPr>
        <w:t>).</w:t>
      </w:r>
    </w:p>
    <w:p w:rsidR="00CB788C" w:rsidRPr="003B0559" w:rsidRDefault="00CB788C" w:rsidP="00CB788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улучшения условий труда диспетчеров в 2013 году ОДС оснащены новыми креслами, печами СВЧ.</w:t>
      </w:r>
      <w:proofErr w:type="gramEnd"/>
      <w:r>
        <w:rPr>
          <w:rFonts w:ascii="Times New Roman" w:hAnsi="Times New Roman"/>
          <w:sz w:val="28"/>
          <w:szCs w:val="28"/>
        </w:rPr>
        <w:t xml:space="preserve"> В ежемесячном режиме  ОДС укомплектовываются канцелярскими и хозяйственными принадлежностями. </w:t>
      </w:r>
    </w:p>
    <w:p w:rsidR="00CB788C" w:rsidRPr="0067592D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43C">
        <w:rPr>
          <w:rFonts w:ascii="Times New Roman" w:hAnsi="Times New Roman"/>
          <w:sz w:val="28"/>
          <w:szCs w:val="28"/>
          <w:u w:val="single"/>
        </w:rPr>
        <w:t>По работе абонентского отдела (работа ЕИРЦ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67592D">
        <w:rPr>
          <w:rFonts w:ascii="Times New Roman" w:hAnsi="Times New Roman"/>
          <w:sz w:val="28"/>
          <w:szCs w:val="28"/>
        </w:rPr>
        <w:t>Основными направлениями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 абонентского отдела являются</w:t>
      </w:r>
      <w:r w:rsidRPr="0067592D">
        <w:rPr>
          <w:rFonts w:ascii="Times New Roman" w:hAnsi="Times New Roman"/>
          <w:sz w:val="28"/>
          <w:szCs w:val="28"/>
        </w:rPr>
        <w:t>:</w:t>
      </w:r>
    </w:p>
    <w:p w:rsidR="00CB788C" w:rsidRPr="0067592D" w:rsidRDefault="00CB788C" w:rsidP="00CB7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начисление платежей и выполнение функций жилищных организаций по начислению платежей за жилые помещения, коммунальные и прочие услуги нанимателями по договорам найма или социального найма, арендаторам, владельцам, собственникам жилых и нежил</w:t>
      </w:r>
      <w:r>
        <w:rPr>
          <w:rFonts w:ascii="Times New Roman" w:hAnsi="Times New Roman"/>
          <w:sz w:val="28"/>
          <w:szCs w:val="28"/>
        </w:rPr>
        <w:t>ых помещений, иным организациям</w:t>
      </w:r>
      <w:r w:rsidRPr="0067592D">
        <w:rPr>
          <w:rFonts w:ascii="Times New Roman" w:hAnsi="Times New Roman"/>
          <w:sz w:val="28"/>
          <w:szCs w:val="28"/>
        </w:rPr>
        <w:t>, финансируемым из бюджета, включая бюджетные учреждения социальной сферы, формирование и доставка единого платеж</w:t>
      </w:r>
      <w:r>
        <w:rPr>
          <w:rFonts w:ascii="Times New Roman" w:hAnsi="Times New Roman"/>
          <w:sz w:val="28"/>
          <w:szCs w:val="28"/>
        </w:rPr>
        <w:t>ного документа;</w:t>
      </w:r>
    </w:p>
    <w:p w:rsidR="00CB788C" w:rsidRPr="0067592D" w:rsidRDefault="00CB788C" w:rsidP="00CB7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прием населения и предоставление жителям информации о начислениях и оплате за жилое помещение, коммунальные  и прочие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информационный обмен и взаимодействие с участниками системы расчетов за жилые и не жилые помещения, коммунальные и прочие услуги</w:t>
      </w:r>
      <w:r>
        <w:rPr>
          <w:rFonts w:ascii="Times New Roman" w:hAnsi="Times New Roman"/>
          <w:sz w:val="28"/>
          <w:szCs w:val="28"/>
        </w:rPr>
        <w:t>.</w:t>
      </w:r>
    </w:p>
    <w:p w:rsidR="00CB788C" w:rsidRPr="0067592D" w:rsidRDefault="00CB788C" w:rsidP="00CB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27.03.2012 г. №111-ПП абонентский отдел осуществляет предоставление государственных услуг:</w:t>
      </w:r>
    </w:p>
    <w:p w:rsidR="00CB788C" w:rsidRPr="0067592D" w:rsidRDefault="00CB788C" w:rsidP="00CB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предоставление информации жилищного учета</w:t>
      </w:r>
    </w:p>
    <w:p w:rsidR="00CB788C" w:rsidRDefault="00CB788C" w:rsidP="00CB7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предоставление мер социальной поддержки (льгот) по оплате жилого помещения, коммунальных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88C" w:rsidRPr="0067592D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Таким образом, созданная система (абонентский отдел и паспортный стол  ГКУ ИС района) обеспечивает прозрачность и подотчетности деятельности предприятий ЖКХ, способствует созданию единой информационной системы,  обеспечивающей единство и сохранность баз данных, улучшению взаимодействия государственных структур с гражданами, расширению и совершенствованию инструментов приема коммунальных платежей.</w:t>
      </w:r>
    </w:p>
    <w:p w:rsidR="00CB788C" w:rsidRPr="0067592D" w:rsidRDefault="00CB788C" w:rsidP="00CB7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Абонентский отдел и паспортный с</w:t>
      </w:r>
      <w:r>
        <w:rPr>
          <w:rFonts w:ascii="Times New Roman" w:hAnsi="Times New Roman"/>
          <w:sz w:val="28"/>
          <w:szCs w:val="28"/>
        </w:rPr>
        <w:t>тол  ГКУ ИС  района осуществлял</w:t>
      </w:r>
      <w:r w:rsidRPr="0067592D">
        <w:rPr>
          <w:rFonts w:ascii="Times New Roman" w:hAnsi="Times New Roman"/>
          <w:sz w:val="28"/>
          <w:szCs w:val="28"/>
        </w:rPr>
        <w:t xml:space="preserve"> ежедневный прием населения, расположен в шаговой доступности для всех жителей района 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ечорская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д.11). Любой житель района получал</w:t>
      </w:r>
      <w:r w:rsidRPr="0067592D">
        <w:rPr>
          <w:rFonts w:ascii="Times New Roman" w:hAnsi="Times New Roman"/>
          <w:sz w:val="28"/>
          <w:szCs w:val="28"/>
        </w:rPr>
        <w:t xml:space="preserve"> быструю и полную информацию:</w:t>
      </w:r>
    </w:p>
    <w:p w:rsidR="00CB788C" w:rsidRPr="0067592D" w:rsidRDefault="00CB788C" w:rsidP="00CB7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 xml:space="preserve"> -о начислениях и задолженности.</w:t>
      </w:r>
    </w:p>
    <w:p w:rsidR="00CB788C" w:rsidRPr="0067592D" w:rsidRDefault="00CB788C" w:rsidP="00CB7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по вопросам регистрации, получение паспортов</w:t>
      </w:r>
    </w:p>
    <w:p w:rsidR="00CB788C" w:rsidRDefault="00CB788C" w:rsidP="00CB7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по вопросам приватизации.</w:t>
      </w:r>
    </w:p>
    <w:p w:rsidR="00CB788C" w:rsidRDefault="00CB788C" w:rsidP="00CB7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43C">
        <w:rPr>
          <w:rFonts w:ascii="Times New Roman" w:hAnsi="Times New Roman"/>
          <w:sz w:val="28"/>
          <w:szCs w:val="28"/>
          <w:u w:val="single"/>
        </w:rPr>
        <w:t>По работе сектора УК и ТСЖ</w:t>
      </w:r>
      <w:r>
        <w:rPr>
          <w:rFonts w:ascii="Times New Roman" w:hAnsi="Times New Roman"/>
          <w:sz w:val="28"/>
          <w:szCs w:val="28"/>
        </w:rPr>
        <w:t>. В соответствии с функциями, определенными постановлением Правительства Москвы от 24 апреля 2007 года № 299-ПП ГКУ «ИС Бабушкинского района» в 2013 году проделана следующая работа.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ГКУ «ИС Бабушкинского района» осуществляется работа по проверке расчетов и полноты предоставленных документов от управляющих организаций, ТСЖ, ЖСК для заключения договоров на </w:t>
      </w:r>
      <w:r>
        <w:rPr>
          <w:rFonts w:ascii="Times New Roman" w:hAnsi="Times New Roman"/>
          <w:sz w:val="28"/>
          <w:szCs w:val="28"/>
        </w:rPr>
        <w:lastRenderedPageBreak/>
        <w:t>получение субсидий из бюджета г. Москвы на содержание и текущий ремонт общего имущества многоквартирных домов. После проверки документы переданы в ГКУ «Дирекция ЖКХ и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СВАО». По состоянию на 01.01.2013 г. в состав жилого фонда Бабушкинского района входит 263 дома. Договора на получение субсидий заключены по 257 домам. 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проверяется  и контролируется использование субсидий города, контролируется сдача  различной отчетности, тесная работа с УК по работе и заполнению порталов «Дома Москвы», «</w:t>
      </w:r>
      <w:proofErr w:type="spellStart"/>
      <w:r>
        <w:rPr>
          <w:rFonts w:ascii="Times New Roman" w:hAnsi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проводится  прием населения по различным вопросам в сфере управления МКД – субсидии, проведение капремонта, другие проблемы и вопросы в части интересов собственников жилья. </w:t>
      </w:r>
    </w:p>
    <w:p w:rsidR="00CB788C" w:rsidRPr="00300E04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0E04">
        <w:rPr>
          <w:rFonts w:ascii="Times New Roman" w:hAnsi="Times New Roman"/>
          <w:sz w:val="28"/>
          <w:szCs w:val="28"/>
        </w:rPr>
        <w:t>Всего за 2013 год из бюджета города Москвы было получено управляющими компаниями 134 141 822,86 рублей, полученное возмещение расходов использовано в полном объеме.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формированию документации и открытию объектов выборочного капитального ремонта, оказывается помощь в подготовке всяческих документов ЖСК и ТСЖ.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своей работе сектор ТСЖ нередко сталкивается с проблемой взаимодействия с частными УК, к примеру, в случаях, когда УК отказываются предоставлять какую-либо необходимую информацию об объектах управления, задерживают какие-либо отчеты или необходимые документы.  </w:t>
      </w:r>
    </w:p>
    <w:p w:rsidR="00CB788C" w:rsidRDefault="00CB788C" w:rsidP="00CB788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07A20">
        <w:rPr>
          <w:rFonts w:ascii="Times New Roman" w:hAnsi="Times New Roman"/>
          <w:sz w:val="28"/>
          <w:szCs w:val="28"/>
          <w:u w:val="single"/>
        </w:rPr>
        <w:t>По работе юридического отдела.</w:t>
      </w:r>
      <w:r w:rsidRPr="00007A20">
        <w:rPr>
          <w:rFonts w:ascii="Times New Roman" w:hAnsi="Times New Roman"/>
          <w:sz w:val="28"/>
          <w:szCs w:val="28"/>
        </w:rPr>
        <w:t xml:space="preserve"> 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юридического отдела осуществляли правовую экспертизу</w:t>
      </w:r>
      <w:r w:rsidRPr="000B3D98">
        <w:rPr>
          <w:rFonts w:ascii="Times New Roman" w:hAnsi="Times New Roman"/>
          <w:sz w:val="28"/>
          <w:szCs w:val="28"/>
        </w:rPr>
        <w:t xml:space="preserve"> проектов приказов, инструкций, положений и других актов правового характера, подготавливаемых в </w:t>
      </w:r>
      <w:r w:rsidRPr="007C6A30">
        <w:rPr>
          <w:rFonts w:ascii="Times New Roman" w:hAnsi="Times New Roman"/>
          <w:sz w:val="28"/>
          <w:szCs w:val="28"/>
        </w:rPr>
        <w:t xml:space="preserve">ГКУ «ИС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7C6A3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 Принималось участие</w:t>
      </w:r>
      <w:r w:rsidRPr="00013895">
        <w:rPr>
          <w:rFonts w:ascii="Times New Roman" w:hAnsi="Times New Roman"/>
          <w:sz w:val="28"/>
          <w:szCs w:val="28"/>
        </w:rPr>
        <w:t xml:space="preserve"> в разработке и согласовании документов правового характера по основным направлениям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юридического отдела в 2013 году представляли интересы</w:t>
      </w:r>
      <w:r w:rsidRPr="001C73AA">
        <w:rPr>
          <w:rFonts w:ascii="Times New Roman" w:hAnsi="Times New Roman"/>
          <w:sz w:val="28"/>
          <w:szCs w:val="28"/>
        </w:rPr>
        <w:t xml:space="preserve"> ГКУ </w:t>
      </w:r>
      <w:r>
        <w:rPr>
          <w:rFonts w:ascii="Times New Roman" w:hAnsi="Times New Roman"/>
          <w:sz w:val="28"/>
          <w:szCs w:val="28"/>
        </w:rPr>
        <w:t>«</w:t>
      </w:r>
      <w:r w:rsidRPr="001C73AA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18">
        <w:rPr>
          <w:rFonts w:ascii="Times New Roman" w:hAnsi="Times New Roman"/>
          <w:sz w:val="28"/>
          <w:szCs w:val="28"/>
        </w:rPr>
        <w:t>Бабушкинского</w:t>
      </w:r>
      <w:r>
        <w:rPr>
          <w:rFonts w:ascii="Times New Roman" w:hAnsi="Times New Roman"/>
          <w:sz w:val="28"/>
          <w:szCs w:val="28"/>
        </w:rPr>
        <w:t xml:space="preserve"> района» в суде в качестве 3-го лица по исковым заявлениям об определении долей в оплате за жилое помещение и коммунальные услуги по 21 искам, а также в качестве ответчика по гражданским делам по 11 искам. 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</w:t>
      </w:r>
      <w:r w:rsidRPr="00007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 велась работа по ликвидации ТСЖ, в частности, проведена работа по ликвидации 9 ТСЖ.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143C">
        <w:rPr>
          <w:rFonts w:ascii="Times New Roman" w:hAnsi="Times New Roman"/>
          <w:sz w:val="28"/>
          <w:szCs w:val="28"/>
          <w:u w:val="single"/>
        </w:rPr>
        <w:t xml:space="preserve">По работе </w:t>
      </w:r>
      <w:r>
        <w:rPr>
          <w:rFonts w:ascii="Times New Roman" w:hAnsi="Times New Roman"/>
          <w:sz w:val="28"/>
          <w:szCs w:val="28"/>
          <w:u w:val="single"/>
        </w:rPr>
        <w:t xml:space="preserve">экономической </w:t>
      </w:r>
      <w:r w:rsidRPr="0075143C">
        <w:rPr>
          <w:rFonts w:ascii="Times New Roman" w:hAnsi="Times New Roman"/>
          <w:sz w:val="28"/>
          <w:szCs w:val="28"/>
          <w:u w:val="single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788C" w:rsidRPr="001C73AA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3AA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>экономическим</w:t>
      </w:r>
      <w:r w:rsidRPr="001C73AA">
        <w:rPr>
          <w:rFonts w:ascii="Times New Roman" w:hAnsi="Times New Roman"/>
          <w:sz w:val="28"/>
          <w:szCs w:val="28"/>
        </w:rPr>
        <w:t xml:space="preserve"> отделом ГКУ «ИС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1C73AA">
        <w:rPr>
          <w:rFonts w:ascii="Times New Roman" w:hAnsi="Times New Roman"/>
          <w:sz w:val="28"/>
          <w:szCs w:val="28"/>
        </w:rPr>
        <w:t xml:space="preserve"> района» была осуществлена работа по размещению и проведению аукционов в электронной форме, запросов котировок</w:t>
      </w:r>
      <w:r>
        <w:rPr>
          <w:rFonts w:ascii="Times New Roman" w:hAnsi="Times New Roman"/>
          <w:sz w:val="28"/>
          <w:szCs w:val="28"/>
        </w:rPr>
        <w:t>, заключению контрактов. Всего проведено:</w:t>
      </w:r>
    </w:p>
    <w:p w:rsidR="00CB788C" w:rsidRPr="001C73AA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3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 аукционов</w:t>
      </w:r>
      <w:r w:rsidRPr="001C73AA">
        <w:rPr>
          <w:rFonts w:ascii="Times New Roman" w:hAnsi="Times New Roman"/>
          <w:sz w:val="28"/>
          <w:szCs w:val="28"/>
        </w:rPr>
        <w:t xml:space="preserve"> в электронной форме на общую сумму </w:t>
      </w:r>
      <w:r>
        <w:rPr>
          <w:rFonts w:ascii="Times New Roman" w:hAnsi="Times New Roman"/>
          <w:sz w:val="28"/>
          <w:szCs w:val="28"/>
        </w:rPr>
        <w:t>233 326,62 тыс.</w:t>
      </w:r>
      <w:r w:rsidRPr="001C73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.,</w:t>
      </w:r>
      <w:r w:rsidRPr="001C73AA">
        <w:rPr>
          <w:rFonts w:ascii="Times New Roman" w:hAnsi="Times New Roman"/>
          <w:sz w:val="28"/>
          <w:szCs w:val="28"/>
        </w:rPr>
        <w:t xml:space="preserve"> заключено контрактов на сумму </w:t>
      </w:r>
      <w:r>
        <w:rPr>
          <w:rFonts w:ascii="Times New Roman" w:hAnsi="Times New Roman"/>
          <w:sz w:val="28"/>
          <w:szCs w:val="28"/>
        </w:rPr>
        <w:t>186 893,63 тыс.</w:t>
      </w:r>
      <w:r w:rsidRPr="001C73AA">
        <w:rPr>
          <w:rFonts w:ascii="Times New Roman" w:hAnsi="Times New Roman"/>
          <w:sz w:val="28"/>
          <w:szCs w:val="28"/>
        </w:rPr>
        <w:t xml:space="preserve"> руб.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3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1C73AA">
        <w:rPr>
          <w:rFonts w:ascii="Times New Roman" w:hAnsi="Times New Roman"/>
          <w:sz w:val="28"/>
          <w:szCs w:val="28"/>
        </w:rPr>
        <w:t xml:space="preserve"> запросов котировок на общую сумму  </w:t>
      </w:r>
      <w:r>
        <w:rPr>
          <w:rFonts w:ascii="Times New Roman" w:hAnsi="Times New Roman"/>
          <w:sz w:val="28"/>
          <w:szCs w:val="28"/>
        </w:rPr>
        <w:t>2 987,13 тыс.</w:t>
      </w:r>
      <w:r w:rsidRPr="001C73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C73AA">
        <w:rPr>
          <w:rFonts w:ascii="Times New Roman" w:hAnsi="Times New Roman"/>
          <w:sz w:val="28"/>
          <w:szCs w:val="28"/>
        </w:rPr>
        <w:t xml:space="preserve">заключено контрактов на сумму  </w:t>
      </w:r>
      <w:r>
        <w:rPr>
          <w:rFonts w:ascii="Times New Roman" w:hAnsi="Times New Roman"/>
          <w:sz w:val="28"/>
          <w:szCs w:val="28"/>
        </w:rPr>
        <w:t>1 918,15</w:t>
      </w:r>
      <w:r w:rsidRPr="001C73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CB788C" w:rsidRDefault="00CB788C" w:rsidP="00CB78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Ведется работа по заключению договоров, контрактов и оплатам выполненных работ и оказанных услуг, сдача статистической отчетности и другой справочной и информационной информации.  </w:t>
      </w:r>
    </w:p>
    <w:p w:rsidR="00CB788C" w:rsidRPr="009613CC" w:rsidRDefault="00CB788C" w:rsidP="00CB788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13CC">
        <w:rPr>
          <w:rFonts w:ascii="Times New Roman" w:hAnsi="Times New Roman"/>
          <w:color w:val="000000"/>
          <w:sz w:val="28"/>
          <w:szCs w:val="28"/>
          <w:u w:val="single"/>
        </w:rPr>
        <w:t>По работе службы делопроизводства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 можно подвести следующие итоги. </w:t>
      </w:r>
    </w:p>
    <w:p w:rsidR="00CB788C" w:rsidRPr="009613CC" w:rsidRDefault="00CB788C" w:rsidP="00CB788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13CC">
        <w:rPr>
          <w:rFonts w:ascii="Times New Roman" w:hAnsi="Times New Roman"/>
          <w:color w:val="000000"/>
          <w:sz w:val="28"/>
          <w:szCs w:val="28"/>
        </w:rPr>
        <w:t>Всего за 2013 год поступило 2 120 обращений и писем, в том числе из них 324 писем от граждан – жителей района, остальное – служебная переписка. Ответы формируются в срок, специалисты стараются не допускать просрочек. Вопрос работы с письмами стоит на особом контроле. В 2013 году введена система электронного документооборота (ЭДО) и течение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по системе ЭДО поступило более 2000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обращений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B788C" w:rsidRPr="009613CC" w:rsidRDefault="00CB788C" w:rsidP="00CB788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13CC">
        <w:rPr>
          <w:rFonts w:ascii="Times New Roman" w:hAnsi="Times New Roman"/>
          <w:color w:val="000000"/>
          <w:sz w:val="28"/>
          <w:szCs w:val="28"/>
        </w:rPr>
        <w:tab/>
        <w:t>На постоянной основе, еженедельно, по понедельникам в период с 13-00 до 18-00 руководителем и заместителями руководителя ведется прием населения Бабушкинского района по различным вопросам. Поступившим вопросам, предложениям и жалобам уделяется пристальное внимание. Вопросы стараемся решать в кратчайшие сроки. Также заявки от жителей принимаются и по телефону.</w:t>
      </w:r>
    </w:p>
    <w:p w:rsidR="00CB788C" w:rsidRPr="009613CC" w:rsidRDefault="00CB788C" w:rsidP="00CB788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B0559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В целом работа ГКУ «ИС Бабушкинского района» в 2013 году оценивается результативной. Все намеченные планы и работы выполнены, выделенные бюджетом денежные средства освоены в полном объеме. </w:t>
      </w:r>
    </w:p>
    <w:p w:rsidR="00CB788C" w:rsidRPr="00B7249C" w:rsidRDefault="00CB788C" w:rsidP="00CB7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ED" w:rsidRDefault="00C21DED"/>
    <w:sectPr w:rsidR="00C21DED" w:rsidSect="00C93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9"/>
    <w:rsid w:val="00146101"/>
    <w:rsid w:val="001A4689"/>
    <w:rsid w:val="003F2291"/>
    <w:rsid w:val="00610796"/>
    <w:rsid w:val="00B13725"/>
    <w:rsid w:val="00C21DED"/>
    <w:rsid w:val="00CB788C"/>
    <w:rsid w:val="00D03C80"/>
    <w:rsid w:val="00E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2014-03-31T12:43:00Z</cp:lastPrinted>
  <dcterms:created xsi:type="dcterms:W3CDTF">2014-03-31T12:40:00Z</dcterms:created>
  <dcterms:modified xsi:type="dcterms:W3CDTF">2014-04-03T06:20:00Z</dcterms:modified>
</cp:coreProperties>
</file>