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E87" w:rsidRPr="008353E4" w:rsidRDefault="00514A51" w:rsidP="008307EB">
      <w:pPr>
        <w:spacing w:after="0" w:line="276" w:lineRule="auto"/>
        <w:jc w:val="center"/>
        <w:rPr>
          <w:rFonts w:ascii="Times New Roman" w:eastAsia="Calibri" w:hAnsi="Times New Roman" w:cs="Times New Roman"/>
          <w:b/>
          <w:sz w:val="24"/>
          <w:szCs w:val="24"/>
        </w:rPr>
      </w:pPr>
      <w:r w:rsidRPr="008353E4">
        <w:rPr>
          <w:rFonts w:ascii="Times New Roman" w:eastAsia="Calibri" w:hAnsi="Times New Roman" w:cs="Times New Roman"/>
          <w:b/>
          <w:sz w:val="24"/>
          <w:szCs w:val="24"/>
        </w:rPr>
        <w:t>Информация о деятельности</w:t>
      </w:r>
      <w:r w:rsidR="00903011" w:rsidRPr="008353E4">
        <w:rPr>
          <w:rFonts w:ascii="Times New Roman" w:eastAsia="Calibri" w:hAnsi="Times New Roman" w:cs="Times New Roman"/>
          <w:b/>
          <w:sz w:val="24"/>
          <w:szCs w:val="24"/>
        </w:rPr>
        <w:t xml:space="preserve"> Дирекции</w:t>
      </w:r>
      <w:r w:rsidR="009D3E87" w:rsidRPr="008353E4">
        <w:rPr>
          <w:rFonts w:ascii="Times New Roman" w:eastAsia="Calibri" w:hAnsi="Times New Roman" w:cs="Times New Roman"/>
          <w:b/>
          <w:sz w:val="24"/>
          <w:szCs w:val="24"/>
        </w:rPr>
        <w:t xml:space="preserve"> природных территорий</w:t>
      </w:r>
    </w:p>
    <w:p w:rsidR="00903011" w:rsidRPr="008353E4" w:rsidRDefault="009D3E87" w:rsidP="008307EB">
      <w:pPr>
        <w:spacing w:after="0" w:line="276" w:lineRule="auto"/>
        <w:jc w:val="center"/>
        <w:rPr>
          <w:rFonts w:ascii="Times New Roman" w:eastAsia="Calibri" w:hAnsi="Times New Roman" w:cs="Times New Roman"/>
          <w:b/>
          <w:sz w:val="24"/>
          <w:szCs w:val="24"/>
        </w:rPr>
      </w:pPr>
      <w:r w:rsidRPr="008353E4">
        <w:rPr>
          <w:rFonts w:ascii="Times New Roman" w:eastAsia="Calibri" w:hAnsi="Times New Roman" w:cs="Times New Roman"/>
          <w:b/>
          <w:sz w:val="24"/>
          <w:szCs w:val="24"/>
        </w:rPr>
        <w:t xml:space="preserve"> САО, </w:t>
      </w:r>
      <w:r w:rsidR="00903011" w:rsidRPr="008353E4">
        <w:rPr>
          <w:rFonts w:ascii="Times New Roman" w:eastAsia="Calibri" w:hAnsi="Times New Roman" w:cs="Times New Roman"/>
          <w:b/>
          <w:sz w:val="24"/>
          <w:szCs w:val="24"/>
        </w:rPr>
        <w:t xml:space="preserve">СВАО и Сокольники ГПБУ «Мосприрода» </w:t>
      </w:r>
      <w:r w:rsidR="007317C4" w:rsidRPr="008353E4">
        <w:rPr>
          <w:rFonts w:ascii="Times New Roman" w:eastAsia="Calibri" w:hAnsi="Times New Roman" w:cs="Times New Roman"/>
          <w:b/>
          <w:sz w:val="24"/>
          <w:szCs w:val="24"/>
        </w:rPr>
        <w:t>за 201</w:t>
      </w:r>
      <w:r w:rsidR="00452D2B" w:rsidRPr="008353E4">
        <w:rPr>
          <w:rFonts w:ascii="Times New Roman" w:eastAsia="Calibri" w:hAnsi="Times New Roman" w:cs="Times New Roman"/>
          <w:b/>
          <w:sz w:val="24"/>
          <w:szCs w:val="24"/>
        </w:rPr>
        <w:t>7</w:t>
      </w:r>
      <w:r w:rsidR="008E74A0" w:rsidRPr="008353E4">
        <w:rPr>
          <w:rFonts w:ascii="Times New Roman" w:eastAsia="Calibri" w:hAnsi="Times New Roman" w:cs="Times New Roman"/>
          <w:b/>
          <w:sz w:val="24"/>
          <w:szCs w:val="24"/>
        </w:rPr>
        <w:t xml:space="preserve"> год.</w:t>
      </w:r>
    </w:p>
    <w:p w:rsidR="007A7504" w:rsidRPr="008353E4" w:rsidRDefault="007A7504" w:rsidP="008307EB">
      <w:pPr>
        <w:pStyle w:val="a5"/>
        <w:spacing w:after="0" w:line="276" w:lineRule="auto"/>
        <w:ind w:left="1287" w:hanging="578"/>
        <w:jc w:val="center"/>
        <w:rPr>
          <w:rFonts w:ascii="Times New Roman" w:eastAsia="Calibri" w:hAnsi="Times New Roman" w:cs="Times New Roman"/>
          <w:b/>
          <w:sz w:val="24"/>
          <w:szCs w:val="24"/>
          <w:u w:val="single"/>
        </w:rPr>
      </w:pPr>
    </w:p>
    <w:p w:rsidR="00116610" w:rsidRPr="008353E4" w:rsidRDefault="007A7504" w:rsidP="00E658AB">
      <w:pPr>
        <w:pStyle w:val="headertext"/>
        <w:shd w:val="clear" w:color="auto" w:fill="FFFFFF"/>
        <w:spacing w:before="0" w:beforeAutospacing="0" w:after="0" w:afterAutospacing="0" w:line="288" w:lineRule="atLeast"/>
        <w:ind w:firstLine="709"/>
        <w:jc w:val="both"/>
        <w:textAlignment w:val="baseline"/>
        <w:rPr>
          <w:rFonts w:eastAsia="Calibri"/>
        </w:rPr>
      </w:pPr>
      <w:proofErr w:type="gramStart"/>
      <w:r w:rsidRPr="008353E4">
        <w:rPr>
          <w:rFonts w:eastAsia="Calibri"/>
        </w:rPr>
        <w:t>Согласно постановлению Правительства Москвы от 18.08.2009 № 782-ПП (в ред. постановления № 674-ПП от 18.11.2014) «О Государственном природоохранном бюджетном учреждении города Москвы «Московское городское управление природными территориями»</w:t>
      </w:r>
      <w:r w:rsidR="009F68D5" w:rsidRPr="008353E4">
        <w:rPr>
          <w:rFonts w:eastAsia="Calibri"/>
        </w:rPr>
        <w:t xml:space="preserve">, постановлению </w:t>
      </w:r>
      <w:r w:rsidR="009F68D5" w:rsidRPr="008353E4">
        <w:rPr>
          <w:color w:val="000000" w:themeColor="text1"/>
          <w:spacing w:val="2"/>
        </w:rPr>
        <w:t>от 3 февраля 2016 года N 25-ПП «О внесении изменений в</w:t>
      </w:r>
      <w:r w:rsidR="009F68D5" w:rsidRPr="008353E4">
        <w:rPr>
          <w:rStyle w:val="apple-converted-space"/>
          <w:color w:val="000000" w:themeColor="text1"/>
          <w:spacing w:val="2"/>
        </w:rPr>
        <w:t xml:space="preserve"> </w:t>
      </w:r>
      <w:hyperlink r:id="rId7" w:history="1">
        <w:r w:rsidR="009F68D5" w:rsidRPr="008353E4">
          <w:rPr>
            <w:rStyle w:val="a6"/>
            <w:color w:val="auto"/>
            <w:spacing w:val="2"/>
            <w:u w:val="none"/>
          </w:rPr>
          <w:t>постановления Правительства Москвы от 18 августа 2009 года N 782-ПП</w:t>
        </w:r>
      </w:hyperlink>
      <w:r w:rsidR="009F68D5" w:rsidRPr="008353E4">
        <w:rPr>
          <w:rStyle w:val="apple-converted-space"/>
          <w:spacing w:val="2"/>
        </w:rPr>
        <w:t xml:space="preserve"> </w:t>
      </w:r>
      <w:r w:rsidR="009F68D5" w:rsidRPr="008353E4">
        <w:rPr>
          <w:spacing w:val="2"/>
        </w:rPr>
        <w:t>и</w:t>
      </w:r>
      <w:r w:rsidR="009F68D5" w:rsidRPr="008353E4">
        <w:rPr>
          <w:rStyle w:val="apple-converted-space"/>
          <w:spacing w:val="2"/>
        </w:rPr>
        <w:t xml:space="preserve"> </w:t>
      </w:r>
      <w:hyperlink r:id="rId8" w:history="1">
        <w:r w:rsidR="009F68D5" w:rsidRPr="008353E4">
          <w:rPr>
            <w:rStyle w:val="a6"/>
            <w:color w:val="auto"/>
            <w:spacing w:val="2"/>
            <w:u w:val="none"/>
          </w:rPr>
          <w:t>от 19 июня 2012</w:t>
        </w:r>
        <w:r w:rsidR="009F68D5" w:rsidRPr="008353E4">
          <w:rPr>
            <w:spacing w:val="2"/>
          </w:rPr>
          <w:t xml:space="preserve"> </w:t>
        </w:r>
        <w:r w:rsidR="00E937DB" w:rsidRPr="008353E4">
          <w:rPr>
            <w:rStyle w:val="a6"/>
            <w:color w:val="auto"/>
            <w:spacing w:val="2"/>
            <w:u w:val="none"/>
          </w:rPr>
          <w:t>года №</w:t>
        </w:r>
        <w:r w:rsidR="009F68D5" w:rsidRPr="008353E4">
          <w:rPr>
            <w:rStyle w:val="a6"/>
            <w:color w:val="auto"/>
            <w:spacing w:val="2"/>
            <w:u w:val="none"/>
          </w:rPr>
          <w:t>293-ПП</w:t>
        </w:r>
      </w:hyperlink>
      <w:r w:rsidR="009F68D5" w:rsidRPr="008353E4">
        <w:rPr>
          <w:spacing w:val="2"/>
        </w:rPr>
        <w:t>»</w:t>
      </w:r>
      <w:r w:rsidRPr="008353E4">
        <w:rPr>
          <w:rFonts w:eastAsia="Calibri"/>
        </w:rPr>
        <w:t xml:space="preserve"> в управлении Дирекции природных территорий </w:t>
      </w:r>
      <w:r w:rsidR="00E937DB" w:rsidRPr="008353E4">
        <w:rPr>
          <w:rFonts w:eastAsia="Calibri"/>
        </w:rPr>
        <w:t>САО</w:t>
      </w:r>
      <w:proofErr w:type="gramEnd"/>
      <w:r w:rsidR="00E937DB" w:rsidRPr="008353E4">
        <w:rPr>
          <w:rFonts w:eastAsia="Calibri"/>
        </w:rPr>
        <w:t xml:space="preserve">, </w:t>
      </w:r>
      <w:r w:rsidRPr="008353E4">
        <w:rPr>
          <w:rFonts w:eastAsia="Calibri"/>
        </w:rPr>
        <w:t xml:space="preserve">СВАО и Сокольники ГПБУ «Мосприрода» находятся </w:t>
      </w:r>
      <w:r w:rsidR="00E014A1" w:rsidRPr="008353E4">
        <w:rPr>
          <w:rFonts w:eastAsia="Calibri"/>
        </w:rPr>
        <w:t>тринадцать</w:t>
      </w:r>
      <w:r w:rsidRPr="008353E4">
        <w:rPr>
          <w:rFonts w:eastAsia="Calibri"/>
        </w:rPr>
        <w:t xml:space="preserve"> объектов природн</w:t>
      </w:r>
      <w:r w:rsidR="00E937DB" w:rsidRPr="008353E4">
        <w:rPr>
          <w:rFonts w:eastAsia="Calibri"/>
        </w:rPr>
        <w:t>ых</w:t>
      </w:r>
      <w:r w:rsidRPr="008353E4">
        <w:rPr>
          <w:rFonts w:eastAsia="Calibri"/>
        </w:rPr>
        <w:t xml:space="preserve"> комплекс</w:t>
      </w:r>
      <w:r w:rsidR="00E937DB" w:rsidRPr="008353E4">
        <w:rPr>
          <w:rFonts w:eastAsia="Calibri"/>
        </w:rPr>
        <w:t>ов</w:t>
      </w:r>
      <w:r w:rsidRPr="008353E4">
        <w:rPr>
          <w:rFonts w:eastAsia="Calibri"/>
        </w:rPr>
        <w:t xml:space="preserve"> СВАО: </w:t>
      </w:r>
    </w:p>
    <w:p w:rsidR="00116610" w:rsidRPr="008353E4" w:rsidRDefault="00116610" w:rsidP="00116610">
      <w:pPr>
        <w:shd w:val="clear" w:color="auto" w:fill="FFFFFF"/>
        <w:spacing w:after="0" w:line="288" w:lineRule="atLeast"/>
        <w:ind w:firstLine="709"/>
        <w:jc w:val="both"/>
        <w:textAlignment w:val="baseline"/>
        <w:rPr>
          <w:rFonts w:ascii="Times New Roman" w:eastAsia="Calibri" w:hAnsi="Times New Roman" w:cs="Times New Roman"/>
          <w:sz w:val="24"/>
          <w:szCs w:val="24"/>
        </w:rPr>
      </w:pPr>
      <w:r w:rsidRPr="008353E4">
        <w:rPr>
          <w:rFonts w:ascii="Times New Roman" w:eastAsia="Calibri" w:hAnsi="Times New Roman" w:cs="Times New Roman"/>
          <w:sz w:val="24"/>
          <w:szCs w:val="24"/>
          <w:lang w:eastAsia="ru-RU"/>
        </w:rPr>
        <w:t xml:space="preserve">- № 1 </w:t>
      </w:r>
      <w:r w:rsidRPr="008353E4">
        <w:rPr>
          <w:rFonts w:ascii="Times New Roman" w:eastAsia="Calibri" w:hAnsi="Times New Roman" w:cs="Times New Roman"/>
          <w:sz w:val="24"/>
          <w:szCs w:val="24"/>
        </w:rPr>
        <w:t>кв. 117-118 Фаунистический заказник «Долгие пруды»;</w:t>
      </w:r>
    </w:p>
    <w:p w:rsidR="00116610" w:rsidRPr="008353E4" w:rsidRDefault="00116610" w:rsidP="00116610">
      <w:pPr>
        <w:shd w:val="clear" w:color="auto" w:fill="FFFFFF"/>
        <w:spacing w:after="0" w:line="288" w:lineRule="atLeast"/>
        <w:ind w:firstLine="709"/>
        <w:jc w:val="both"/>
        <w:textAlignment w:val="baseline"/>
        <w:rPr>
          <w:rFonts w:ascii="Times New Roman" w:eastAsia="Calibri" w:hAnsi="Times New Roman" w:cs="Times New Roman"/>
          <w:sz w:val="24"/>
          <w:szCs w:val="24"/>
          <w:lang w:eastAsia="ru-RU"/>
        </w:rPr>
      </w:pPr>
      <w:r w:rsidRPr="008353E4">
        <w:rPr>
          <w:rFonts w:ascii="Times New Roman" w:eastAsia="Calibri" w:hAnsi="Times New Roman" w:cs="Times New Roman"/>
          <w:sz w:val="24"/>
          <w:szCs w:val="24"/>
          <w:lang w:eastAsia="ru-RU"/>
        </w:rPr>
        <w:t xml:space="preserve">- №13 </w:t>
      </w:r>
      <w:r w:rsidRPr="008353E4">
        <w:rPr>
          <w:rFonts w:ascii="Times New Roman" w:eastAsia="Calibri" w:hAnsi="Times New Roman" w:cs="Times New Roman"/>
          <w:sz w:val="24"/>
          <w:szCs w:val="24"/>
        </w:rPr>
        <w:t>кв. 119 Фаунистический заказник «Долгие пруды»;</w:t>
      </w:r>
    </w:p>
    <w:p w:rsidR="00116610" w:rsidRPr="008353E4" w:rsidRDefault="00116610" w:rsidP="00116610">
      <w:pPr>
        <w:shd w:val="clear" w:color="auto" w:fill="FFFFFF"/>
        <w:spacing w:after="0" w:line="288" w:lineRule="atLeast"/>
        <w:ind w:firstLine="709"/>
        <w:jc w:val="both"/>
        <w:textAlignment w:val="baseline"/>
        <w:rPr>
          <w:rFonts w:ascii="Times New Roman" w:eastAsia="Calibri" w:hAnsi="Times New Roman" w:cs="Times New Roman"/>
          <w:sz w:val="24"/>
          <w:szCs w:val="24"/>
          <w:lang w:eastAsia="ru-RU"/>
        </w:rPr>
      </w:pPr>
      <w:r w:rsidRPr="008353E4">
        <w:rPr>
          <w:rFonts w:ascii="Times New Roman" w:eastAsia="Calibri" w:hAnsi="Times New Roman" w:cs="Times New Roman"/>
          <w:sz w:val="24"/>
          <w:szCs w:val="24"/>
          <w:lang w:eastAsia="ru-RU"/>
        </w:rPr>
        <w:t xml:space="preserve">- №16 </w:t>
      </w:r>
      <w:r w:rsidRPr="008353E4">
        <w:rPr>
          <w:rFonts w:ascii="Times New Roman" w:eastAsia="Calibri" w:hAnsi="Times New Roman" w:cs="Times New Roman"/>
          <w:sz w:val="24"/>
          <w:szCs w:val="24"/>
        </w:rPr>
        <w:t>кв. 68-69 Природный заказник «Северный»;</w:t>
      </w:r>
    </w:p>
    <w:p w:rsidR="00116610" w:rsidRPr="008353E4" w:rsidRDefault="00116610" w:rsidP="00116610">
      <w:pPr>
        <w:shd w:val="clear" w:color="auto" w:fill="FFFFFF"/>
        <w:spacing w:after="0" w:line="288" w:lineRule="atLeast"/>
        <w:ind w:firstLine="709"/>
        <w:jc w:val="both"/>
        <w:textAlignment w:val="baseline"/>
        <w:rPr>
          <w:rFonts w:ascii="Times New Roman" w:eastAsia="Calibri" w:hAnsi="Times New Roman" w:cs="Times New Roman"/>
          <w:sz w:val="24"/>
          <w:szCs w:val="24"/>
          <w:lang w:eastAsia="ru-RU"/>
        </w:rPr>
      </w:pPr>
      <w:r w:rsidRPr="008353E4">
        <w:rPr>
          <w:rFonts w:ascii="Times New Roman" w:eastAsia="Calibri" w:hAnsi="Times New Roman" w:cs="Times New Roman"/>
          <w:sz w:val="24"/>
          <w:szCs w:val="24"/>
          <w:lang w:eastAsia="ru-RU"/>
        </w:rPr>
        <w:t xml:space="preserve">- №23 </w:t>
      </w:r>
      <w:r w:rsidRPr="008353E4">
        <w:rPr>
          <w:rFonts w:ascii="Times New Roman" w:eastAsia="Calibri" w:hAnsi="Times New Roman" w:cs="Times New Roman"/>
          <w:sz w:val="24"/>
          <w:szCs w:val="24"/>
        </w:rPr>
        <w:t>кв. 102 Памятник садово-паркового искусства Усадьба «</w:t>
      </w:r>
      <w:proofErr w:type="gramStart"/>
      <w:r w:rsidRPr="008353E4">
        <w:rPr>
          <w:rFonts w:ascii="Times New Roman" w:eastAsia="Calibri" w:hAnsi="Times New Roman" w:cs="Times New Roman"/>
          <w:sz w:val="24"/>
          <w:szCs w:val="24"/>
        </w:rPr>
        <w:t>Архангельское</w:t>
      </w:r>
      <w:proofErr w:type="gramEnd"/>
      <w:r w:rsidRPr="008353E4">
        <w:rPr>
          <w:rFonts w:ascii="Times New Roman" w:eastAsia="Calibri" w:hAnsi="Times New Roman" w:cs="Times New Roman"/>
          <w:sz w:val="24"/>
          <w:szCs w:val="24"/>
        </w:rPr>
        <w:t xml:space="preserve"> - Тюриково»;</w:t>
      </w:r>
    </w:p>
    <w:p w:rsidR="00116610" w:rsidRPr="008353E4" w:rsidRDefault="00116610" w:rsidP="00116610">
      <w:pPr>
        <w:shd w:val="clear" w:color="auto" w:fill="FFFFFF"/>
        <w:spacing w:after="0" w:line="288" w:lineRule="atLeast"/>
        <w:ind w:firstLine="709"/>
        <w:jc w:val="both"/>
        <w:textAlignment w:val="baseline"/>
        <w:rPr>
          <w:rFonts w:ascii="Times New Roman" w:eastAsia="Calibri" w:hAnsi="Times New Roman" w:cs="Times New Roman"/>
          <w:sz w:val="24"/>
          <w:szCs w:val="24"/>
          <w:lang w:eastAsia="ru-RU"/>
        </w:rPr>
      </w:pPr>
      <w:r w:rsidRPr="008353E4">
        <w:rPr>
          <w:rFonts w:ascii="Times New Roman" w:eastAsia="Calibri" w:hAnsi="Times New Roman" w:cs="Times New Roman"/>
          <w:sz w:val="24"/>
          <w:szCs w:val="24"/>
          <w:lang w:eastAsia="ru-RU"/>
        </w:rPr>
        <w:t xml:space="preserve">- № 25 </w:t>
      </w:r>
      <w:r w:rsidRPr="008353E4">
        <w:rPr>
          <w:rFonts w:ascii="Times New Roman" w:eastAsia="Calibri" w:hAnsi="Times New Roman" w:cs="Times New Roman"/>
          <w:sz w:val="24"/>
          <w:szCs w:val="24"/>
        </w:rPr>
        <w:t>кв. 129 Природный заказник «Северный»;</w:t>
      </w:r>
    </w:p>
    <w:p w:rsidR="00116610" w:rsidRPr="008353E4" w:rsidRDefault="00116610" w:rsidP="00116610">
      <w:pPr>
        <w:shd w:val="clear" w:color="auto" w:fill="FFFFFF"/>
        <w:spacing w:after="0" w:line="288" w:lineRule="atLeast"/>
        <w:ind w:firstLine="709"/>
        <w:jc w:val="both"/>
        <w:textAlignment w:val="baseline"/>
        <w:rPr>
          <w:rFonts w:ascii="Times New Roman" w:eastAsia="Calibri" w:hAnsi="Times New Roman" w:cs="Times New Roman"/>
          <w:sz w:val="24"/>
          <w:szCs w:val="24"/>
          <w:lang w:eastAsia="ru-RU"/>
        </w:rPr>
      </w:pPr>
      <w:r w:rsidRPr="008353E4">
        <w:rPr>
          <w:rFonts w:ascii="Times New Roman" w:eastAsia="Calibri" w:hAnsi="Times New Roman" w:cs="Times New Roman"/>
          <w:sz w:val="24"/>
          <w:szCs w:val="24"/>
          <w:lang w:eastAsia="ru-RU"/>
        </w:rPr>
        <w:t xml:space="preserve">- № 27 </w:t>
      </w:r>
      <w:r w:rsidRPr="008353E4">
        <w:rPr>
          <w:rFonts w:ascii="Times New Roman" w:eastAsia="Calibri" w:hAnsi="Times New Roman" w:cs="Times New Roman"/>
          <w:sz w:val="24"/>
          <w:szCs w:val="24"/>
        </w:rPr>
        <w:t>кв. 130 Ландшафтный заказник «Лианозовский»;</w:t>
      </w:r>
    </w:p>
    <w:p w:rsidR="00116610" w:rsidRPr="008353E4" w:rsidRDefault="00116610" w:rsidP="00116610">
      <w:pPr>
        <w:shd w:val="clear" w:color="auto" w:fill="FFFFFF"/>
        <w:spacing w:after="0" w:line="288" w:lineRule="atLeast"/>
        <w:ind w:firstLine="709"/>
        <w:jc w:val="both"/>
        <w:textAlignment w:val="baseline"/>
        <w:rPr>
          <w:rFonts w:ascii="Times New Roman" w:eastAsia="Calibri" w:hAnsi="Times New Roman" w:cs="Times New Roman"/>
          <w:sz w:val="24"/>
          <w:szCs w:val="24"/>
          <w:lang w:eastAsia="ru-RU"/>
        </w:rPr>
      </w:pPr>
      <w:r w:rsidRPr="008353E4">
        <w:rPr>
          <w:rFonts w:ascii="Times New Roman" w:eastAsia="Calibri" w:hAnsi="Times New Roman" w:cs="Times New Roman"/>
          <w:sz w:val="24"/>
          <w:szCs w:val="24"/>
          <w:lang w:eastAsia="ru-RU"/>
        </w:rPr>
        <w:t xml:space="preserve">- № 30 </w:t>
      </w:r>
      <w:r w:rsidRPr="008353E4">
        <w:rPr>
          <w:rFonts w:ascii="Times New Roman" w:eastAsia="Calibri" w:hAnsi="Times New Roman" w:cs="Times New Roman"/>
          <w:sz w:val="24"/>
          <w:szCs w:val="24"/>
        </w:rPr>
        <w:t>Парк у поселка им. Ларина;</w:t>
      </w:r>
    </w:p>
    <w:p w:rsidR="00116610" w:rsidRPr="008353E4" w:rsidRDefault="00116610" w:rsidP="00116610">
      <w:pPr>
        <w:shd w:val="clear" w:color="auto" w:fill="FFFFFF"/>
        <w:spacing w:after="0" w:line="288" w:lineRule="atLeast"/>
        <w:ind w:firstLine="709"/>
        <w:jc w:val="both"/>
        <w:textAlignment w:val="baseline"/>
        <w:rPr>
          <w:rFonts w:ascii="Times New Roman" w:eastAsia="Calibri" w:hAnsi="Times New Roman" w:cs="Times New Roman"/>
          <w:sz w:val="24"/>
          <w:szCs w:val="24"/>
          <w:lang w:eastAsia="ru-RU"/>
        </w:rPr>
      </w:pPr>
      <w:r w:rsidRPr="008353E4">
        <w:rPr>
          <w:rFonts w:ascii="Times New Roman" w:eastAsia="Calibri" w:hAnsi="Times New Roman" w:cs="Times New Roman"/>
          <w:sz w:val="24"/>
          <w:szCs w:val="24"/>
          <w:lang w:eastAsia="ru-RU"/>
        </w:rPr>
        <w:t xml:space="preserve">- № 31 </w:t>
      </w:r>
      <w:r w:rsidRPr="008353E4">
        <w:rPr>
          <w:rFonts w:ascii="Times New Roman" w:eastAsia="Calibri" w:hAnsi="Times New Roman" w:cs="Times New Roman"/>
          <w:sz w:val="24"/>
          <w:szCs w:val="24"/>
        </w:rPr>
        <w:t>Долина р. Чермянки с усадьбой «Алтуфьево»;</w:t>
      </w:r>
    </w:p>
    <w:p w:rsidR="00116610" w:rsidRPr="008353E4" w:rsidRDefault="00116610" w:rsidP="00116610">
      <w:pPr>
        <w:shd w:val="clear" w:color="auto" w:fill="FFFFFF"/>
        <w:spacing w:after="0" w:line="288" w:lineRule="atLeast"/>
        <w:ind w:firstLine="709"/>
        <w:jc w:val="both"/>
        <w:textAlignment w:val="baseline"/>
        <w:rPr>
          <w:rFonts w:ascii="Times New Roman" w:eastAsia="Calibri" w:hAnsi="Times New Roman" w:cs="Times New Roman"/>
          <w:sz w:val="24"/>
          <w:szCs w:val="24"/>
          <w:lang w:eastAsia="ru-RU"/>
        </w:rPr>
      </w:pPr>
      <w:r w:rsidRPr="008353E4">
        <w:rPr>
          <w:rFonts w:ascii="Times New Roman" w:eastAsia="Calibri" w:hAnsi="Times New Roman" w:cs="Times New Roman"/>
          <w:sz w:val="24"/>
          <w:szCs w:val="24"/>
          <w:lang w:eastAsia="ru-RU"/>
        </w:rPr>
        <w:t xml:space="preserve">- № 34 Комплексный заказник «Алтуфьевский»; </w:t>
      </w:r>
    </w:p>
    <w:p w:rsidR="00116610" w:rsidRPr="008353E4" w:rsidRDefault="00116610" w:rsidP="00116610">
      <w:pPr>
        <w:shd w:val="clear" w:color="auto" w:fill="FFFFFF"/>
        <w:spacing w:after="0" w:line="288" w:lineRule="atLeast"/>
        <w:ind w:firstLine="709"/>
        <w:jc w:val="both"/>
        <w:textAlignment w:val="baseline"/>
        <w:rPr>
          <w:rFonts w:ascii="Times New Roman" w:eastAsia="Calibri" w:hAnsi="Times New Roman" w:cs="Times New Roman"/>
          <w:sz w:val="24"/>
          <w:szCs w:val="24"/>
          <w:lang w:eastAsia="ru-RU"/>
        </w:rPr>
      </w:pPr>
      <w:r w:rsidRPr="008353E4">
        <w:rPr>
          <w:rFonts w:ascii="Times New Roman" w:eastAsia="Calibri" w:hAnsi="Times New Roman" w:cs="Times New Roman"/>
          <w:sz w:val="24"/>
          <w:szCs w:val="24"/>
          <w:lang w:eastAsia="ru-RU"/>
        </w:rPr>
        <w:t>- № 38 Природный заказник «Медведковский»;</w:t>
      </w:r>
    </w:p>
    <w:p w:rsidR="00116610" w:rsidRPr="008353E4" w:rsidRDefault="00116610" w:rsidP="00116610">
      <w:pPr>
        <w:shd w:val="clear" w:color="auto" w:fill="FFFFFF"/>
        <w:spacing w:after="0" w:line="288" w:lineRule="atLeast"/>
        <w:ind w:firstLine="709"/>
        <w:jc w:val="both"/>
        <w:textAlignment w:val="baseline"/>
        <w:rPr>
          <w:rFonts w:ascii="Times New Roman" w:eastAsia="Calibri" w:hAnsi="Times New Roman" w:cs="Times New Roman"/>
          <w:sz w:val="24"/>
          <w:szCs w:val="24"/>
          <w:lang w:eastAsia="ru-RU"/>
        </w:rPr>
      </w:pPr>
      <w:r w:rsidRPr="008353E4">
        <w:rPr>
          <w:rFonts w:ascii="Times New Roman" w:eastAsia="Calibri" w:hAnsi="Times New Roman" w:cs="Times New Roman"/>
          <w:sz w:val="24"/>
          <w:szCs w:val="24"/>
          <w:lang w:eastAsia="ru-RU"/>
        </w:rPr>
        <w:t xml:space="preserve">- № 53 </w:t>
      </w:r>
      <w:r w:rsidRPr="008353E4">
        <w:rPr>
          <w:rFonts w:ascii="Times New Roman" w:eastAsia="Calibri" w:hAnsi="Times New Roman" w:cs="Times New Roman"/>
          <w:sz w:val="24"/>
          <w:szCs w:val="24"/>
        </w:rPr>
        <w:t>кв. 130 Ландшафтный заказник «Лианозовский»;</w:t>
      </w:r>
    </w:p>
    <w:p w:rsidR="00116610" w:rsidRPr="008353E4" w:rsidRDefault="00116610" w:rsidP="00116610">
      <w:pPr>
        <w:shd w:val="clear" w:color="auto" w:fill="FFFFFF"/>
        <w:spacing w:after="0" w:line="288" w:lineRule="atLeast"/>
        <w:ind w:firstLine="709"/>
        <w:jc w:val="both"/>
        <w:textAlignment w:val="baseline"/>
        <w:rPr>
          <w:rFonts w:ascii="Times New Roman" w:eastAsia="Calibri" w:hAnsi="Times New Roman" w:cs="Times New Roman"/>
          <w:sz w:val="24"/>
          <w:szCs w:val="24"/>
          <w:lang w:eastAsia="ru-RU"/>
        </w:rPr>
      </w:pPr>
      <w:r w:rsidRPr="008353E4">
        <w:rPr>
          <w:rFonts w:ascii="Times New Roman" w:eastAsia="Calibri" w:hAnsi="Times New Roman" w:cs="Times New Roman"/>
          <w:sz w:val="24"/>
          <w:szCs w:val="24"/>
          <w:lang w:eastAsia="ru-RU"/>
        </w:rPr>
        <w:t xml:space="preserve">- № 53а </w:t>
      </w:r>
      <w:r w:rsidRPr="008353E4">
        <w:rPr>
          <w:rFonts w:ascii="Times New Roman" w:eastAsia="Calibri" w:hAnsi="Times New Roman" w:cs="Times New Roman"/>
          <w:sz w:val="24"/>
          <w:szCs w:val="24"/>
        </w:rPr>
        <w:t>кв. 130 Ландшафтный заказник «Лианозовский»;</w:t>
      </w:r>
    </w:p>
    <w:p w:rsidR="00116610" w:rsidRPr="008353E4" w:rsidRDefault="00116610" w:rsidP="00116610">
      <w:pPr>
        <w:shd w:val="clear" w:color="auto" w:fill="FFFFFF"/>
        <w:spacing w:after="0" w:line="288" w:lineRule="atLeast"/>
        <w:ind w:firstLine="709"/>
        <w:jc w:val="both"/>
        <w:textAlignment w:val="baseline"/>
        <w:rPr>
          <w:rFonts w:ascii="Times New Roman" w:eastAsia="Calibri" w:hAnsi="Times New Roman" w:cs="Times New Roman"/>
          <w:sz w:val="24"/>
          <w:szCs w:val="24"/>
          <w:lang w:eastAsia="ru-RU"/>
        </w:rPr>
      </w:pPr>
      <w:r w:rsidRPr="008353E4">
        <w:rPr>
          <w:rFonts w:ascii="Times New Roman" w:eastAsia="Calibri" w:hAnsi="Times New Roman" w:cs="Times New Roman"/>
          <w:sz w:val="24"/>
          <w:szCs w:val="24"/>
          <w:lang w:eastAsia="ru-RU"/>
        </w:rPr>
        <w:t xml:space="preserve">- № 54 </w:t>
      </w:r>
      <w:r w:rsidRPr="008353E4">
        <w:rPr>
          <w:rFonts w:ascii="Times New Roman" w:eastAsia="Calibri" w:hAnsi="Times New Roman" w:cs="Times New Roman"/>
          <w:sz w:val="24"/>
          <w:szCs w:val="24"/>
        </w:rPr>
        <w:t>кв. 130 Ландшафтный заказник «Лианозовский».</w:t>
      </w:r>
    </w:p>
    <w:p w:rsidR="007A7504" w:rsidRPr="008353E4" w:rsidRDefault="007A7504" w:rsidP="00E658AB">
      <w:pPr>
        <w:pStyle w:val="headertext"/>
        <w:shd w:val="clear" w:color="auto" w:fill="FFFFFF"/>
        <w:spacing w:before="0" w:beforeAutospacing="0" w:after="0" w:afterAutospacing="0" w:line="288" w:lineRule="atLeast"/>
        <w:ind w:firstLine="709"/>
        <w:jc w:val="both"/>
        <w:textAlignment w:val="baseline"/>
        <w:rPr>
          <w:color w:val="3C3C3C"/>
          <w:spacing w:val="2"/>
        </w:rPr>
      </w:pPr>
      <w:r w:rsidRPr="008353E4">
        <w:rPr>
          <w:rFonts w:eastAsia="Calibri"/>
        </w:rPr>
        <w:t xml:space="preserve">утвержденные постановлением Правительства Москвы от 19.01.1999 № 38 «О проектных предложениях по установлению границ природного комплекса с их описанием и закреплением актами красных линий», а также пять особо охраняемых природных территорий: </w:t>
      </w:r>
    </w:p>
    <w:p w:rsidR="007A7504" w:rsidRPr="008353E4" w:rsidRDefault="007A7504" w:rsidP="007A7504">
      <w:pPr>
        <w:spacing w:after="0" w:line="276" w:lineRule="auto"/>
        <w:ind w:firstLine="567"/>
        <w:jc w:val="both"/>
        <w:rPr>
          <w:rFonts w:ascii="Times New Roman" w:eastAsia="Calibri" w:hAnsi="Times New Roman" w:cs="Times New Roman"/>
          <w:sz w:val="24"/>
          <w:szCs w:val="24"/>
        </w:rPr>
      </w:pPr>
      <w:r w:rsidRPr="008353E4">
        <w:rPr>
          <w:rFonts w:ascii="Times New Roman" w:eastAsia="Calibri" w:hAnsi="Times New Roman" w:cs="Times New Roman"/>
          <w:b/>
          <w:sz w:val="24"/>
          <w:szCs w:val="24"/>
        </w:rPr>
        <w:t>1) памятник природы «Родник на левобережном склоне долины реки Яузы в Старом Свиблово»</w:t>
      </w:r>
      <w:r w:rsidRPr="008353E4">
        <w:rPr>
          <w:rFonts w:ascii="Times New Roman" w:eastAsia="Calibri" w:hAnsi="Times New Roman" w:cs="Times New Roman"/>
          <w:sz w:val="24"/>
          <w:szCs w:val="24"/>
        </w:rPr>
        <w:t xml:space="preserve"> (согласно решению исполкома Московского городского совета народных депутатов от 21.12.1987 года № 2961 «Об отнесении ряда природных объектов г. Москвы к государственным памятникам природы», постановлению Правительс</w:t>
      </w:r>
      <w:r w:rsidR="006C2542" w:rsidRPr="008353E4">
        <w:rPr>
          <w:rFonts w:ascii="Times New Roman" w:eastAsia="Calibri" w:hAnsi="Times New Roman" w:cs="Times New Roman"/>
          <w:sz w:val="24"/>
          <w:szCs w:val="24"/>
        </w:rPr>
        <w:t xml:space="preserve">тва Москвы от 07.12.2004 года № </w:t>
      </w:r>
      <w:r w:rsidRPr="008353E4">
        <w:rPr>
          <w:rFonts w:ascii="Times New Roman" w:eastAsia="Calibri" w:hAnsi="Times New Roman" w:cs="Times New Roman"/>
          <w:sz w:val="24"/>
          <w:szCs w:val="24"/>
        </w:rPr>
        <w:t xml:space="preserve">854 (в ред. постановления Правительства Москвы от 28.12.2004 N 955-ПП) «О схеме развития и </w:t>
      </w:r>
      <w:proofErr w:type="gramStart"/>
      <w:r w:rsidRPr="008353E4">
        <w:rPr>
          <w:rFonts w:ascii="Times New Roman" w:eastAsia="Calibri" w:hAnsi="Times New Roman" w:cs="Times New Roman"/>
          <w:sz w:val="24"/>
          <w:szCs w:val="24"/>
        </w:rPr>
        <w:t>размещения</w:t>
      </w:r>
      <w:proofErr w:type="gramEnd"/>
      <w:r w:rsidRPr="008353E4">
        <w:rPr>
          <w:rFonts w:ascii="Times New Roman" w:eastAsia="Calibri" w:hAnsi="Times New Roman" w:cs="Times New Roman"/>
          <w:sz w:val="24"/>
          <w:szCs w:val="24"/>
        </w:rPr>
        <w:t xml:space="preserve"> особо охраняемых природных территорий в городе Москве, закону гор</w:t>
      </w:r>
      <w:r w:rsidR="00817A72" w:rsidRPr="008353E4">
        <w:rPr>
          <w:rFonts w:ascii="Times New Roman" w:eastAsia="Calibri" w:hAnsi="Times New Roman" w:cs="Times New Roman"/>
          <w:sz w:val="24"/>
          <w:szCs w:val="24"/>
        </w:rPr>
        <w:t xml:space="preserve">ода Москвы от 06.07.2005 года № </w:t>
      </w:r>
      <w:r w:rsidRPr="008353E4">
        <w:rPr>
          <w:rFonts w:ascii="Times New Roman" w:eastAsia="Calibri" w:hAnsi="Times New Roman" w:cs="Times New Roman"/>
          <w:sz w:val="24"/>
          <w:szCs w:val="24"/>
        </w:rPr>
        <w:t xml:space="preserve">37 «О схеме развития и </w:t>
      </w:r>
      <w:proofErr w:type="gramStart"/>
      <w:r w:rsidRPr="008353E4">
        <w:rPr>
          <w:rFonts w:ascii="Times New Roman" w:eastAsia="Calibri" w:hAnsi="Times New Roman" w:cs="Times New Roman"/>
          <w:sz w:val="24"/>
          <w:szCs w:val="24"/>
        </w:rPr>
        <w:t>размещения</w:t>
      </w:r>
      <w:proofErr w:type="gramEnd"/>
      <w:r w:rsidRPr="008353E4">
        <w:rPr>
          <w:rFonts w:ascii="Times New Roman" w:eastAsia="Calibri" w:hAnsi="Times New Roman" w:cs="Times New Roman"/>
          <w:sz w:val="24"/>
          <w:szCs w:val="24"/>
        </w:rPr>
        <w:t xml:space="preserve"> особо охраняемых приро</w:t>
      </w:r>
      <w:r w:rsidR="00F22AAC" w:rsidRPr="008353E4">
        <w:rPr>
          <w:rFonts w:ascii="Times New Roman" w:eastAsia="Calibri" w:hAnsi="Times New Roman" w:cs="Times New Roman"/>
          <w:sz w:val="24"/>
          <w:szCs w:val="24"/>
        </w:rPr>
        <w:t>дных территорий в городе Москве»</w:t>
      </w:r>
      <w:r w:rsidRPr="008353E4">
        <w:rPr>
          <w:rFonts w:ascii="Times New Roman" w:eastAsia="Calibri" w:hAnsi="Times New Roman" w:cs="Times New Roman"/>
          <w:sz w:val="24"/>
          <w:szCs w:val="24"/>
        </w:rPr>
        <w:t xml:space="preserve"> площадью 0,3 га.</w:t>
      </w:r>
    </w:p>
    <w:p w:rsidR="00AA1C9D" w:rsidRPr="008353E4" w:rsidRDefault="007A7504" w:rsidP="007A7504">
      <w:pPr>
        <w:spacing w:after="0" w:line="276" w:lineRule="auto"/>
        <w:ind w:firstLine="567"/>
        <w:jc w:val="both"/>
        <w:rPr>
          <w:rFonts w:ascii="Times New Roman" w:eastAsia="Calibri" w:hAnsi="Times New Roman" w:cs="Times New Roman"/>
          <w:sz w:val="24"/>
          <w:szCs w:val="24"/>
        </w:rPr>
      </w:pPr>
      <w:r w:rsidRPr="008353E4">
        <w:rPr>
          <w:rFonts w:ascii="Times New Roman" w:eastAsia="Calibri" w:hAnsi="Times New Roman" w:cs="Times New Roman"/>
          <w:b/>
          <w:sz w:val="24"/>
          <w:szCs w:val="24"/>
        </w:rPr>
        <w:t>2) памятник природы «Долина реки Чермянки от проезда Дежнева до устья»</w:t>
      </w:r>
      <w:r w:rsidRPr="008353E4">
        <w:rPr>
          <w:rFonts w:ascii="Times New Roman" w:eastAsia="Calibri" w:hAnsi="Times New Roman" w:cs="Times New Roman"/>
          <w:sz w:val="24"/>
          <w:szCs w:val="24"/>
        </w:rPr>
        <w:t xml:space="preserve"> (согласно решению президиума Московского городского Совета народных депутатов от 17.10.1991 № 201 «О государственных памятниках природы местного значения в городе Москве», закону города Москвы от 06.07.2005 года № 37 «О схеме развития и </w:t>
      </w:r>
      <w:proofErr w:type="gramStart"/>
      <w:r w:rsidRPr="008353E4">
        <w:rPr>
          <w:rFonts w:ascii="Times New Roman" w:eastAsia="Calibri" w:hAnsi="Times New Roman" w:cs="Times New Roman"/>
          <w:sz w:val="24"/>
          <w:szCs w:val="24"/>
        </w:rPr>
        <w:t>размещения</w:t>
      </w:r>
      <w:proofErr w:type="gramEnd"/>
      <w:r w:rsidRPr="008353E4">
        <w:rPr>
          <w:rFonts w:ascii="Times New Roman" w:eastAsia="Calibri" w:hAnsi="Times New Roman" w:cs="Times New Roman"/>
          <w:sz w:val="24"/>
          <w:szCs w:val="24"/>
        </w:rPr>
        <w:t xml:space="preserve"> особо охраняемых приро</w:t>
      </w:r>
      <w:r w:rsidR="00DD034C" w:rsidRPr="008353E4">
        <w:rPr>
          <w:rFonts w:ascii="Times New Roman" w:eastAsia="Calibri" w:hAnsi="Times New Roman" w:cs="Times New Roman"/>
          <w:sz w:val="24"/>
          <w:szCs w:val="24"/>
        </w:rPr>
        <w:t>дных территорий в городе Москве»</w:t>
      </w:r>
      <w:r w:rsidRPr="008353E4">
        <w:rPr>
          <w:rFonts w:ascii="Times New Roman" w:eastAsia="Calibri" w:hAnsi="Times New Roman" w:cs="Times New Roman"/>
          <w:sz w:val="24"/>
          <w:szCs w:val="24"/>
        </w:rPr>
        <w:t xml:space="preserve"> площадью 45,5 +/– 0,2 (из землеустроительного дела по установлению границ ООПТ «Памятник природы «Долина реки Чермянка от пр. </w:t>
      </w:r>
      <w:proofErr w:type="gramStart"/>
      <w:r w:rsidRPr="008353E4">
        <w:rPr>
          <w:rFonts w:ascii="Times New Roman" w:eastAsia="Calibri" w:hAnsi="Times New Roman" w:cs="Times New Roman"/>
          <w:sz w:val="24"/>
          <w:szCs w:val="24"/>
        </w:rPr>
        <w:t xml:space="preserve">Дежнева до устья»). </w:t>
      </w:r>
      <w:proofErr w:type="gramEnd"/>
    </w:p>
    <w:p w:rsidR="007A7504" w:rsidRPr="008353E4" w:rsidRDefault="007A7504" w:rsidP="007A7504">
      <w:pPr>
        <w:spacing w:after="0" w:line="276" w:lineRule="auto"/>
        <w:ind w:firstLine="567"/>
        <w:jc w:val="both"/>
        <w:rPr>
          <w:rFonts w:ascii="Times New Roman" w:eastAsia="Calibri" w:hAnsi="Times New Roman" w:cs="Times New Roman"/>
          <w:sz w:val="24"/>
          <w:szCs w:val="24"/>
        </w:rPr>
      </w:pPr>
      <w:r w:rsidRPr="008353E4">
        <w:rPr>
          <w:rFonts w:ascii="Times New Roman" w:eastAsia="Calibri" w:hAnsi="Times New Roman" w:cs="Times New Roman"/>
          <w:b/>
          <w:sz w:val="24"/>
          <w:szCs w:val="24"/>
        </w:rPr>
        <w:t xml:space="preserve">3) памятник природы «Устье реки </w:t>
      </w:r>
      <w:proofErr w:type="spellStart"/>
      <w:r w:rsidRPr="008353E4">
        <w:rPr>
          <w:rFonts w:ascii="Times New Roman" w:eastAsia="Calibri" w:hAnsi="Times New Roman" w:cs="Times New Roman"/>
          <w:b/>
          <w:sz w:val="24"/>
          <w:szCs w:val="24"/>
        </w:rPr>
        <w:t>Лихоборки</w:t>
      </w:r>
      <w:proofErr w:type="spellEnd"/>
      <w:r w:rsidRPr="008353E4">
        <w:rPr>
          <w:rFonts w:ascii="Times New Roman" w:eastAsia="Calibri" w:hAnsi="Times New Roman" w:cs="Times New Roman"/>
          <w:b/>
          <w:sz w:val="24"/>
          <w:szCs w:val="24"/>
        </w:rPr>
        <w:t>»</w:t>
      </w:r>
      <w:r w:rsidRPr="008353E4">
        <w:rPr>
          <w:rFonts w:ascii="Times New Roman" w:eastAsia="Calibri" w:hAnsi="Times New Roman" w:cs="Times New Roman"/>
          <w:sz w:val="24"/>
          <w:szCs w:val="24"/>
        </w:rPr>
        <w:t xml:space="preserve"> (согласно решению президиума Московского городского Совета народных депутатов от 17.10.1991 № 201 «О государственных памятниках природы местного значения в г. Москве», постановлению Правительства Москвы от 07.12.2004 года № 854 (в ред. постановления Правительства Москвы от 28.12.2004 N 955-ПП) «О схеме развития и </w:t>
      </w:r>
      <w:proofErr w:type="gramStart"/>
      <w:r w:rsidRPr="008353E4">
        <w:rPr>
          <w:rFonts w:ascii="Times New Roman" w:eastAsia="Calibri" w:hAnsi="Times New Roman" w:cs="Times New Roman"/>
          <w:sz w:val="24"/>
          <w:szCs w:val="24"/>
        </w:rPr>
        <w:t>размещения</w:t>
      </w:r>
      <w:proofErr w:type="gramEnd"/>
      <w:r w:rsidRPr="008353E4">
        <w:rPr>
          <w:rFonts w:ascii="Times New Roman" w:eastAsia="Calibri" w:hAnsi="Times New Roman" w:cs="Times New Roman"/>
          <w:sz w:val="24"/>
          <w:szCs w:val="24"/>
        </w:rPr>
        <w:t xml:space="preserve"> особо охраняемых природных территорий в городе Москве</w:t>
      </w:r>
      <w:r w:rsidR="00DD034C" w:rsidRPr="008353E4">
        <w:rPr>
          <w:rFonts w:ascii="Times New Roman" w:eastAsia="Calibri" w:hAnsi="Times New Roman" w:cs="Times New Roman"/>
          <w:sz w:val="24"/>
          <w:szCs w:val="24"/>
        </w:rPr>
        <w:t>»</w:t>
      </w:r>
      <w:r w:rsidRPr="008353E4">
        <w:rPr>
          <w:rFonts w:ascii="Times New Roman" w:eastAsia="Calibri" w:hAnsi="Times New Roman" w:cs="Times New Roman"/>
          <w:sz w:val="24"/>
          <w:szCs w:val="24"/>
        </w:rPr>
        <w:t xml:space="preserve">, закону города Москвы от 06.07.2005 года № 37 «О схеме развития и </w:t>
      </w:r>
      <w:proofErr w:type="gramStart"/>
      <w:r w:rsidRPr="008353E4">
        <w:rPr>
          <w:rFonts w:ascii="Times New Roman" w:eastAsia="Calibri" w:hAnsi="Times New Roman" w:cs="Times New Roman"/>
          <w:sz w:val="24"/>
          <w:szCs w:val="24"/>
        </w:rPr>
        <w:t>размещения</w:t>
      </w:r>
      <w:proofErr w:type="gramEnd"/>
      <w:r w:rsidRPr="008353E4">
        <w:rPr>
          <w:rFonts w:ascii="Times New Roman" w:eastAsia="Calibri" w:hAnsi="Times New Roman" w:cs="Times New Roman"/>
          <w:sz w:val="24"/>
          <w:szCs w:val="24"/>
        </w:rPr>
        <w:t xml:space="preserve"> особо охраняемых приро</w:t>
      </w:r>
      <w:r w:rsidR="00DD034C" w:rsidRPr="008353E4">
        <w:rPr>
          <w:rFonts w:ascii="Times New Roman" w:eastAsia="Calibri" w:hAnsi="Times New Roman" w:cs="Times New Roman"/>
          <w:sz w:val="24"/>
          <w:szCs w:val="24"/>
        </w:rPr>
        <w:t>дных территорий в городе Москве» площадью 6,3 га.</w:t>
      </w:r>
    </w:p>
    <w:p w:rsidR="007A7504" w:rsidRPr="008353E4" w:rsidRDefault="007A7504" w:rsidP="007A7504">
      <w:pPr>
        <w:spacing w:after="0" w:line="276" w:lineRule="auto"/>
        <w:ind w:firstLine="567"/>
        <w:jc w:val="both"/>
        <w:rPr>
          <w:rFonts w:ascii="Times New Roman" w:eastAsia="Calibri" w:hAnsi="Times New Roman" w:cs="Times New Roman"/>
          <w:sz w:val="24"/>
          <w:szCs w:val="24"/>
        </w:rPr>
      </w:pPr>
      <w:proofErr w:type="gramStart"/>
      <w:r w:rsidRPr="008353E4">
        <w:rPr>
          <w:rFonts w:ascii="Times New Roman" w:eastAsia="Calibri" w:hAnsi="Times New Roman" w:cs="Times New Roman"/>
          <w:b/>
          <w:sz w:val="24"/>
          <w:szCs w:val="24"/>
        </w:rPr>
        <w:lastRenderedPageBreak/>
        <w:t>4) П</w:t>
      </w:r>
      <w:r w:rsidR="00FE608A" w:rsidRPr="008353E4">
        <w:rPr>
          <w:rFonts w:ascii="Times New Roman" w:eastAsia="Calibri" w:hAnsi="Times New Roman" w:cs="Times New Roman"/>
          <w:b/>
          <w:sz w:val="24"/>
          <w:szCs w:val="24"/>
        </w:rPr>
        <w:t xml:space="preserve">риродно-исторический парк </w:t>
      </w:r>
      <w:r w:rsidRPr="008353E4">
        <w:rPr>
          <w:rFonts w:ascii="Times New Roman" w:eastAsia="Calibri" w:hAnsi="Times New Roman" w:cs="Times New Roman"/>
          <w:b/>
          <w:sz w:val="24"/>
          <w:szCs w:val="24"/>
        </w:rPr>
        <w:t>«Останкино»</w:t>
      </w:r>
      <w:r w:rsidRPr="008353E4">
        <w:rPr>
          <w:rFonts w:ascii="Times New Roman" w:eastAsia="Calibri" w:hAnsi="Times New Roman" w:cs="Times New Roman"/>
          <w:sz w:val="24"/>
          <w:szCs w:val="24"/>
        </w:rPr>
        <w:t xml:space="preserve"> (согласно постановлению Правительства Москвы от 29.12.1998 года № 1012-ПП «О проектных предложениях по установлению границ особо охраняемых природных территорий: природно-исторического парка «Москворецкий» и «Природно-исторического парка «Останкино»</w:t>
      </w:r>
      <w:r w:rsidR="00E014A1" w:rsidRPr="008353E4">
        <w:rPr>
          <w:rFonts w:ascii="Times New Roman" w:eastAsia="Calibri" w:hAnsi="Times New Roman" w:cs="Times New Roman"/>
          <w:sz w:val="24"/>
          <w:szCs w:val="24"/>
        </w:rPr>
        <w:t>, постановлению Правительства Москвы от 21.09.2016 года N 593-ПП «О внесении изменений в правовые акты города Москвы и признании утратившими силу отдельных положений постановления Правительства Москвы от 18.07.2012 года N 338-ПП»</w:t>
      </w:r>
      <w:r w:rsidRPr="008353E4">
        <w:rPr>
          <w:rFonts w:ascii="Times New Roman" w:eastAsia="Calibri" w:hAnsi="Times New Roman" w:cs="Times New Roman"/>
          <w:sz w:val="24"/>
          <w:szCs w:val="24"/>
        </w:rPr>
        <w:t xml:space="preserve"> площадью</w:t>
      </w:r>
      <w:proofErr w:type="gramEnd"/>
      <w:r w:rsidRPr="008353E4">
        <w:rPr>
          <w:rFonts w:ascii="Times New Roman" w:eastAsia="Calibri" w:hAnsi="Times New Roman" w:cs="Times New Roman"/>
          <w:sz w:val="24"/>
          <w:szCs w:val="24"/>
        </w:rPr>
        <w:t xml:space="preserve"> 62</w:t>
      </w:r>
      <w:r w:rsidR="00E014A1" w:rsidRPr="008353E4">
        <w:rPr>
          <w:rFonts w:ascii="Times New Roman" w:eastAsia="Calibri" w:hAnsi="Times New Roman" w:cs="Times New Roman"/>
          <w:sz w:val="24"/>
          <w:szCs w:val="24"/>
        </w:rPr>
        <w:t>8</w:t>
      </w:r>
      <w:r w:rsidRPr="008353E4">
        <w:rPr>
          <w:rFonts w:ascii="Times New Roman" w:eastAsia="Calibri" w:hAnsi="Times New Roman" w:cs="Times New Roman"/>
          <w:sz w:val="24"/>
          <w:szCs w:val="24"/>
        </w:rPr>
        <w:t>,</w:t>
      </w:r>
      <w:r w:rsidR="00E014A1" w:rsidRPr="008353E4">
        <w:rPr>
          <w:rFonts w:ascii="Times New Roman" w:eastAsia="Calibri" w:hAnsi="Times New Roman" w:cs="Times New Roman"/>
          <w:sz w:val="24"/>
          <w:szCs w:val="24"/>
        </w:rPr>
        <w:t>13</w:t>
      </w:r>
      <w:r w:rsidR="00FC018F" w:rsidRPr="008353E4">
        <w:rPr>
          <w:rFonts w:ascii="Times New Roman" w:eastAsia="Calibri" w:hAnsi="Times New Roman" w:cs="Times New Roman"/>
          <w:sz w:val="24"/>
          <w:szCs w:val="24"/>
        </w:rPr>
        <w:t xml:space="preserve"> га.</w:t>
      </w:r>
    </w:p>
    <w:p w:rsidR="007A7504" w:rsidRPr="008353E4" w:rsidRDefault="007A7504" w:rsidP="007A7504">
      <w:pPr>
        <w:spacing w:after="0" w:line="276" w:lineRule="auto"/>
        <w:ind w:firstLine="567"/>
        <w:jc w:val="both"/>
        <w:rPr>
          <w:rFonts w:ascii="Times New Roman" w:eastAsia="Calibri" w:hAnsi="Times New Roman" w:cs="Times New Roman"/>
          <w:sz w:val="24"/>
          <w:szCs w:val="24"/>
        </w:rPr>
      </w:pPr>
      <w:r w:rsidRPr="008353E4">
        <w:rPr>
          <w:rFonts w:ascii="Times New Roman" w:eastAsia="Calibri" w:hAnsi="Times New Roman" w:cs="Times New Roman"/>
          <w:b/>
          <w:sz w:val="24"/>
          <w:szCs w:val="24"/>
        </w:rPr>
        <w:t xml:space="preserve">5) </w:t>
      </w:r>
      <w:r w:rsidR="00FE608A" w:rsidRPr="008353E4">
        <w:rPr>
          <w:rFonts w:ascii="Times New Roman" w:eastAsia="Calibri" w:hAnsi="Times New Roman" w:cs="Times New Roman"/>
          <w:b/>
          <w:sz w:val="24"/>
          <w:szCs w:val="24"/>
        </w:rPr>
        <w:t>Природно-исторический парк</w:t>
      </w:r>
      <w:r w:rsidRPr="008353E4">
        <w:rPr>
          <w:rFonts w:ascii="Times New Roman" w:eastAsia="Calibri" w:hAnsi="Times New Roman" w:cs="Times New Roman"/>
          <w:b/>
          <w:sz w:val="24"/>
          <w:szCs w:val="24"/>
        </w:rPr>
        <w:t xml:space="preserve"> «Сокольники»</w:t>
      </w:r>
      <w:r w:rsidRPr="008353E4">
        <w:rPr>
          <w:rFonts w:ascii="Times New Roman" w:eastAsia="Calibri" w:hAnsi="Times New Roman" w:cs="Times New Roman"/>
          <w:sz w:val="24"/>
          <w:szCs w:val="24"/>
        </w:rPr>
        <w:t xml:space="preserve"> (согласно постановлению Правительства Москвы от 28.04.2009 № 367-ПП «Об образовании особо охраняемой природной территории «Природно-исторический парк «Сокольники» и о проекте планировки территории парка культуры и отдыха «Сокольники») площадью 229,2 га.</w:t>
      </w:r>
    </w:p>
    <w:p w:rsidR="007A7504" w:rsidRPr="008353E4" w:rsidRDefault="007A7504" w:rsidP="009C61B4">
      <w:pPr>
        <w:spacing w:after="0" w:line="276" w:lineRule="auto"/>
        <w:ind w:firstLine="709"/>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Общая площадь территори</w:t>
      </w:r>
      <w:r w:rsidR="00866C41" w:rsidRPr="008353E4">
        <w:rPr>
          <w:rFonts w:ascii="Times New Roman" w:eastAsia="Calibri" w:hAnsi="Times New Roman" w:cs="Times New Roman"/>
          <w:sz w:val="24"/>
          <w:szCs w:val="24"/>
        </w:rPr>
        <w:t>й</w:t>
      </w:r>
      <w:r w:rsidRPr="008353E4">
        <w:rPr>
          <w:rFonts w:ascii="Times New Roman" w:eastAsia="Calibri" w:hAnsi="Times New Roman" w:cs="Times New Roman"/>
          <w:sz w:val="24"/>
          <w:szCs w:val="24"/>
        </w:rPr>
        <w:t>, подведомственн</w:t>
      </w:r>
      <w:r w:rsidR="00866C41" w:rsidRPr="008353E4">
        <w:rPr>
          <w:rFonts w:ascii="Times New Roman" w:eastAsia="Calibri" w:hAnsi="Times New Roman" w:cs="Times New Roman"/>
          <w:sz w:val="24"/>
          <w:szCs w:val="24"/>
        </w:rPr>
        <w:t>ых</w:t>
      </w:r>
      <w:r w:rsidRPr="008353E4">
        <w:rPr>
          <w:rFonts w:ascii="Times New Roman" w:eastAsia="Calibri" w:hAnsi="Times New Roman" w:cs="Times New Roman"/>
          <w:sz w:val="24"/>
          <w:szCs w:val="24"/>
        </w:rPr>
        <w:t xml:space="preserve"> Дирекции, составляет </w:t>
      </w:r>
      <w:r w:rsidR="00D56565" w:rsidRPr="008353E4">
        <w:rPr>
          <w:rFonts w:ascii="Times New Roman" w:eastAsia="Calibri" w:hAnsi="Times New Roman" w:cs="Times New Roman"/>
          <w:sz w:val="24"/>
          <w:szCs w:val="24"/>
        </w:rPr>
        <w:t>126</w:t>
      </w:r>
      <w:r w:rsidR="006C2542" w:rsidRPr="008353E4">
        <w:rPr>
          <w:rFonts w:ascii="Times New Roman" w:eastAsia="Calibri" w:hAnsi="Times New Roman" w:cs="Times New Roman"/>
          <w:sz w:val="24"/>
          <w:szCs w:val="24"/>
        </w:rPr>
        <w:t>2</w:t>
      </w:r>
      <w:r w:rsidR="00D56565" w:rsidRPr="008353E4">
        <w:rPr>
          <w:rFonts w:ascii="Times New Roman" w:eastAsia="Calibri" w:hAnsi="Times New Roman" w:cs="Times New Roman"/>
          <w:sz w:val="24"/>
          <w:szCs w:val="24"/>
        </w:rPr>
        <w:t>,3</w:t>
      </w:r>
      <w:r w:rsidR="006C2542" w:rsidRPr="008353E4">
        <w:rPr>
          <w:rFonts w:ascii="Times New Roman" w:eastAsia="Calibri" w:hAnsi="Times New Roman" w:cs="Times New Roman"/>
          <w:sz w:val="24"/>
          <w:szCs w:val="24"/>
        </w:rPr>
        <w:t>1</w:t>
      </w:r>
      <w:r w:rsidRPr="008353E4">
        <w:rPr>
          <w:rFonts w:ascii="Times New Roman" w:eastAsia="Calibri" w:hAnsi="Times New Roman" w:cs="Times New Roman"/>
          <w:sz w:val="24"/>
          <w:szCs w:val="24"/>
        </w:rPr>
        <w:t xml:space="preserve"> га. Площадь территори</w:t>
      </w:r>
      <w:r w:rsidR="00866C41" w:rsidRPr="008353E4">
        <w:rPr>
          <w:rFonts w:ascii="Times New Roman" w:eastAsia="Calibri" w:hAnsi="Times New Roman" w:cs="Times New Roman"/>
          <w:sz w:val="24"/>
          <w:szCs w:val="24"/>
        </w:rPr>
        <w:t>й</w:t>
      </w:r>
      <w:r w:rsidRPr="008353E4">
        <w:rPr>
          <w:rFonts w:ascii="Times New Roman" w:eastAsia="Calibri" w:hAnsi="Times New Roman" w:cs="Times New Roman"/>
          <w:sz w:val="24"/>
          <w:szCs w:val="24"/>
        </w:rPr>
        <w:t>, находящ</w:t>
      </w:r>
      <w:r w:rsidR="00866C41" w:rsidRPr="008353E4">
        <w:rPr>
          <w:rFonts w:ascii="Times New Roman" w:eastAsia="Calibri" w:hAnsi="Times New Roman" w:cs="Times New Roman"/>
          <w:sz w:val="24"/>
          <w:szCs w:val="24"/>
        </w:rPr>
        <w:t>их</w:t>
      </w:r>
      <w:r w:rsidRPr="008353E4">
        <w:rPr>
          <w:rFonts w:ascii="Times New Roman" w:eastAsia="Calibri" w:hAnsi="Times New Roman" w:cs="Times New Roman"/>
          <w:sz w:val="24"/>
          <w:szCs w:val="24"/>
        </w:rPr>
        <w:t>ся в управлении ГПБУ «Мосприрода» составляет 4</w:t>
      </w:r>
      <w:r w:rsidR="00B434EE" w:rsidRPr="008353E4">
        <w:rPr>
          <w:rFonts w:ascii="Times New Roman" w:eastAsia="Calibri" w:hAnsi="Times New Roman" w:cs="Times New Roman"/>
          <w:sz w:val="24"/>
          <w:szCs w:val="24"/>
        </w:rPr>
        <w:t>9</w:t>
      </w:r>
      <w:r w:rsidR="008B0B21" w:rsidRPr="008353E4">
        <w:rPr>
          <w:rFonts w:ascii="Times New Roman" w:eastAsia="Calibri" w:hAnsi="Times New Roman" w:cs="Times New Roman"/>
          <w:sz w:val="24"/>
          <w:szCs w:val="24"/>
        </w:rPr>
        <w:t>4</w:t>
      </w:r>
      <w:r w:rsidRPr="008353E4">
        <w:rPr>
          <w:rFonts w:ascii="Times New Roman" w:eastAsia="Calibri" w:hAnsi="Times New Roman" w:cs="Times New Roman"/>
          <w:sz w:val="24"/>
          <w:szCs w:val="24"/>
        </w:rPr>
        <w:t>,</w:t>
      </w:r>
      <w:r w:rsidR="008B0B21" w:rsidRPr="008353E4">
        <w:rPr>
          <w:rFonts w:ascii="Times New Roman" w:eastAsia="Calibri" w:hAnsi="Times New Roman" w:cs="Times New Roman"/>
          <w:sz w:val="24"/>
          <w:szCs w:val="24"/>
        </w:rPr>
        <w:t>78</w:t>
      </w:r>
      <w:r w:rsidRPr="008353E4">
        <w:rPr>
          <w:rFonts w:ascii="Times New Roman" w:eastAsia="Calibri" w:hAnsi="Times New Roman" w:cs="Times New Roman"/>
          <w:sz w:val="24"/>
          <w:szCs w:val="24"/>
        </w:rPr>
        <w:t xml:space="preserve"> га, из них: ООПТ – 141,</w:t>
      </w:r>
      <w:r w:rsidR="008B0B21" w:rsidRPr="008353E4">
        <w:rPr>
          <w:rFonts w:ascii="Times New Roman" w:eastAsia="Calibri" w:hAnsi="Times New Roman" w:cs="Times New Roman"/>
          <w:sz w:val="24"/>
          <w:szCs w:val="24"/>
        </w:rPr>
        <w:t>9</w:t>
      </w:r>
      <w:r w:rsidRPr="008353E4">
        <w:rPr>
          <w:rFonts w:ascii="Times New Roman" w:eastAsia="Calibri" w:hAnsi="Times New Roman" w:cs="Times New Roman"/>
          <w:sz w:val="24"/>
          <w:szCs w:val="24"/>
        </w:rPr>
        <w:t xml:space="preserve"> га, природны</w:t>
      </w:r>
      <w:r w:rsidR="0039603F" w:rsidRPr="008353E4">
        <w:rPr>
          <w:rFonts w:ascii="Times New Roman" w:eastAsia="Calibri" w:hAnsi="Times New Roman" w:cs="Times New Roman"/>
          <w:sz w:val="24"/>
          <w:szCs w:val="24"/>
        </w:rPr>
        <w:t>е</w:t>
      </w:r>
      <w:r w:rsidRPr="008353E4">
        <w:rPr>
          <w:rFonts w:ascii="Times New Roman" w:eastAsia="Calibri" w:hAnsi="Times New Roman" w:cs="Times New Roman"/>
          <w:sz w:val="24"/>
          <w:szCs w:val="24"/>
        </w:rPr>
        <w:t xml:space="preserve"> комплекс</w:t>
      </w:r>
      <w:r w:rsidR="0039603F" w:rsidRPr="008353E4">
        <w:rPr>
          <w:rFonts w:ascii="Times New Roman" w:eastAsia="Calibri" w:hAnsi="Times New Roman" w:cs="Times New Roman"/>
          <w:sz w:val="24"/>
          <w:szCs w:val="24"/>
        </w:rPr>
        <w:t>ы</w:t>
      </w:r>
      <w:r w:rsidRPr="008353E4">
        <w:rPr>
          <w:rFonts w:ascii="Times New Roman" w:eastAsia="Calibri" w:hAnsi="Times New Roman" w:cs="Times New Roman"/>
          <w:sz w:val="24"/>
          <w:szCs w:val="24"/>
        </w:rPr>
        <w:t xml:space="preserve"> – </w:t>
      </w:r>
      <w:r w:rsidR="006C2542" w:rsidRPr="008353E4">
        <w:rPr>
          <w:rFonts w:ascii="Times New Roman" w:eastAsia="Calibri" w:hAnsi="Times New Roman" w:cs="Times New Roman"/>
          <w:sz w:val="24"/>
          <w:szCs w:val="24"/>
        </w:rPr>
        <w:t>352,58</w:t>
      </w:r>
      <w:r w:rsidRPr="008353E4">
        <w:rPr>
          <w:rFonts w:ascii="Times New Roman" w:eastAsia="Calibri" w:hAnsi="Times New Roman" w:cs="Times New Roman"/>
          <w:sz w:val="24"/>
          <w:szCs w:val="24"/>
        </w:rPr>
        <w:t>. Площадь территори</w:t>
      </w:r>
      <w:r w:rsidR="00866C41" w:rsidRPr="008353E4">
        <w:rPr>
          <w:rFonts w:ascii="Times New Roman" w:eastAsia="Calibri" w:hAnsi="Times New Roman" w:cs="Times New Roman"/>
          <w:sz w:val="24"/>
          <w:szCs w:val="24"/>
        </w:rPr>
        <w:t>й</w:t>
      </w:r>
      <w:r w:rsidRPr="008353E4">
        <w:rPr>
          <w:rFonts w:ascii="Times New Roman" w:eastAsia="Calibri" w:hAnsi="Times New Roman" w:cs="Times New Roman"/>
          <w:sz w:val="24"/>
          <w:szCs w:val="24"/>
        </w:rPr>
        <w:t>, занимаем</w:t>
      </w:r>
      <w:r w:rsidR="00866C41" w:rsidRPr="008353E4">
        <w:rPr>
          <w:rFonts w:ascii="Times New Roman" w:eastAsia="Calibri" w:hAnsi="Times New Roman" w:cs="Times New Roman"/>
          <w:sz w:val="24"/>
          <w:szCs w:val="24"/>
        </w:rPr>
        <w:t>ых</w:t>
      </w:r>
      <w:r w:rsidRPr="008353E4">
        <w:rPr>
          <w:rFonts w:ascii="Times New Roman" w:eastAsia="Calibri" w:hAnsi="Times New Roman" w:cs="Times New Roman"/>
          <w:sz w:val="24"/>
          <w:szCs w:val="24"/>
        </w:rPr>
        <w:t xml:space="preserve"> сторонними пользователями, составляет 76</w:t>
      </w:r>
      <w:r w:rsidR="0091139B" w:rsidRPr="008353E4">
        <w:rPr>
          <w:rFonts w:ascii="Times New Roman" w:eastAsia="Calibri" w:hAnsi="Times New Roman" w:cs="Times New Roman"/>
          <w:sz w:val="24"/>
          <w:szCs w:val="24"/>
        </w:rPr>
        <w:t>7</w:t>
      </w:r>
      <w:r w:rsidRPr="008353E4">
        <w:rPr>
          <w:rFonts w:ascii="Times New Roman" w:eastAsia="Calibri" w:hAnsi="Times New Roman" w:cs="Times New Roman"/>
          <w:sz w:val="24"/>
          <w:szCs w:val="24"/>
        </w:rPr>
        <w:t>,</w:t>
      </w:r>
      <w:r w:rsidR="008B0B21" w:rsidRPr="008353E4">
        <w:rPr>
          <w:rFonts w:ascii="Times New Roman" w:eastAsia="Calibri" w:hAnsi="Times New Roman" w:cs="Times New Roman"/>
          <w:sz w:val="24"/>
          <w:szCs w:val="24"/>
        </w:rPr>
        <w:t>5</w:t>
      </w:r>
      <w:r w:rsidR="0091139B" w:rsidRPr="008353E4">
        <w:rPr>
          <w:rFonts w:ascii="Times New Roman" w:eastAsia="Calibri" w:hAnsi="Times New Roman" w:cs="Times New Roman"/>
          <w:sz w:val="24"/>
          <w:szCs w:val="24"/>
        </w:rPr>
        <w:t>3</w:t>
      </w:r>
      <w:r w:rsidRPr="008353E4">
        <w:rPr>
          <w:rFonts w:ascii="Times New Roman" w:eastAsia="Calibri" w:hAnsi="Times New Roman" w:cs="Times New Roman"/>
          <w:sz w:val="24"/>
          <w:szCs w:val="24"/>
        </w:rPr>
        <w:t xml:space="preserve"> га.</w:t>
      </w:r>
    </w:p>
    <w:p w:rsidR="007A7504" w:rsidRPr="008353E4" w:rsidRDefault="007A7504" w:rsidP="009C61B4">
      <w:pPr>
        <w:spacing w:after="0" w:line="276" w:lineRule="auto"/>
        <w:ind w:firstLine="709"/>
        <w:jc w:val="both"/>
        <w:rPr>
          <w:rFonts w:ascii="Times New Roman" w:eastAsia="Calibri" w:hAnsi="Times New Roman" w:cs="Times New Roman"/>
          <w:b/>
          <w:bCs/>
          <w:sz w:val="24"/>
          <w:szCs w:val="24"/>
        </w:rPr>
      </w:pPr>
    </w:p>
    <w:p w:rsidR="007A7504" w:rsidRPr="008353E4" w:rsidRDefault="00D60F0C" w:rsidP="008307EB">
      <w:pPr>
        <w:pStyle w:val="a5"/>
        <w:numPr>
          <w:ilvl w:val="0"/>
          <w:numId w:val="13"/>
        </w:numPr>
        <w:spacing w:after="0" w:line="276" w:lineRule="auto"/>
        <w:rPr>
          <w:rFonts w:ascii="Times New Roman" w:eastAsia="Calibri" w:hAnsi="Times New Roman" w:cs="Times New Roman"/>
          <w:b/>
          <w:bCs/>
          <w:sz w:val="24"/>
          <w:szCs w:val="24"/>
          <w:u w:val="single"/>
        </w:rPr>
      </w:pPr>
      <w:r w:rsidRPr="008353E4">
        <w:rPr>
          <w:rFonts w:ascii="Times New Roman" w:eastAsia="Calibri" w:hAnsi="Times New Roman" w:cs="Times New Roman"/>
          <w:b/>
          <w:bCs/>
          <w:sz w:val="24"/>
          <w:szCs w:val="24"/>
          <w:u w:val="single"/>
        </w:rPr>
        <w:t>Отдел организации службы</w:t>
      </w:r>
      <w:r w:rsidR="007A7504" w:rsidRPr="008353E4">
        <w:rPr>
          <w:rFonts w:ascii="Times New Roman" w:eastAsia="Calibri" w:hAnsi="Times New Roman" w:cs="Times New Roman"/>
          <w:b/>
          <w:bCs/>
          <w:sz w:val="24"/>
          <w:szCs w:val="24"/>
          <w:u w:val="single"/>
        </w:rPr>
        <w:t xml:space="preserve"> охраны</w:t>
      </w:r>
    </w:p>
    <w:p w:rsidR="008307EB" w:rsidRPr="008353E4" w:rsidRDefault="008307EB" w:rsidP="008307EB">
      <w:pPr>
        <w:pStyle w:val="a5"/>
        <w:spacing w:after="0" w:line="276" w:lineRule="auto"/>
        <w:ind w:left="1287"/>
        <w:jc w:val="both"/>
        <w:rPr>
          <w:rFonts w:ascii="Times New Roman" w:eastAsia="Calibri" w:hAnsi="Times New Roman" w:cs="Times New Roman"/>
          <w:b/>
          <w:bCs/>
          <w:sz w:val="24"/>
          <w:szCs w:val="24"/>
        </w:rPr>
      </w:pPr>
    </w:p>
    <w:p w:rsidR="005A1E9A" w:rsidRPr="008353E4" w:rsidRDefault="007A7504" w:rsidP="009C61B4">
      <w:pPr>
        <w:spacing w:after="0" w:line="276" w:lineRule="auto"/>
        <w:ind w:firstLine="709"/>
        <w:jc w:val="both"/>
        <w:rPr>
          <w:rFonts w:ascii="Times New Roman" w:eastAsia="Calibri" w:hAnsi="Times New Roman" w:cs="Times New Roman"/>
          <w:bCs/>
          <w:sz w:val="24"/>
          <w:szCs w:val="24"/>
        </w:rPr>
      </w:pPr>
      <w:r w:rsidRPr="008353E4">
        <w:rPr>
          <w:rFonts w:ascii="Times New Roman" w:eastAsia="Calibri" w:hAnsi="Times New Roman" w:cs="Times New Roman"/>
          <w:bCs/>
          <w:sz w:val="24"/>
          <w:szCs w:val="24"/>
        </w:rPr>
        <w:t>За 201</w:t>
      </w:r>
      <w:r w:rsidR="00452D2B" w:rsidRPr="008353E4">
        <w:rPr>
          <w:rFonts w:ascii="Times New Roman" w:eastAsia="Calibri" w:hAnsi="Times New Roman" w:cs="Times New Roman"/>
          <w:bCs/>
          <w:sz w:val="24"/>
          <w:szCs w:val="24"/>
        </w:rPr>
        <w:t>7</w:t>
      </w:r>
      <w:r w:rsidRPr="008353E4">
        <w:rPr>
          <w:rFonts w:ascii="Times New Roman" w:eastAsia="Calibri" w:hAnsi="Times New Roman" w:cs="Times New Roman"/>
          <w:bCs/>
          <w:sz w:val="24"/>
          <w:szCs w:val="24"/>
        </w:rPr>
        <w:t xml:space="preserve"> год, согласно графику патрулирования, осуществлялись ежедневные обходы подведомственных территорий. </w:t>
      </w:r>
    </w:p>
    <w:p w:rsidR="007A7504" w:rsidRPr="008353E4" w:rsidRDefault="007A7504" w:rsidP="009C61B4">
      <w:pPr>
        <w:spacing w:after="0" w:line="276" w:lineRule="auto"/>
        <w:ind w:firstLine="709"/>
        <w:jc w:val="both"/>
        <w:rPr>
          <w:rFonts w:ascii="Times New Roman" w:eastAsia="Calibri" w:hAnsi="Times New Roman" w:cs="Times New Roman"/>
          <w:bCs/>
          <w:sz w:val="24"/>
          <w:szCs w:val="24"/>
        </w:rPr>
      </w:pPr>
      <w:r w:rsidRPr="008353E4">
        <w:rPr>
          <w:rFonts w:ascii="Times New Roman" w:eastAsia="Calibri" w:hAnsi="Times New Roman" w:cs="Times New Roman"/>
          <w:bCs/>
          <w:sz w:val="24"/>
          <w:szCs w:val="24"/>
        </w:rPr>
        <w:t xml:space="preserve">Всего было проведено </w:t>
      </w:r>
      <w:r w:rsidR="00EE6AD1" w:rsidRPr="008353E4">
        <w:rPr>
          <w:rFonts w:ascii="Times New Roman" w:eastAsia="Calibri" w:hAnsi="Times New Roman" w:cs="Times New Roman"/>
          <w:bCs/>
          <w:sz w:val="24"/>
          <w:szCs w:val="24"/>
        </w:rPr>
        <w:t>3215</w:t>
      </w:r>
      <w:r w:rsidRPr="008353E4">
        <w:rPr>
          <w:rFonts w:ascii="Times New Roman" w:eastAsia="Calibri" w:hAnsi="Times New Roman" w:cs="Times New Roman"/>
          <w:bCs/>
          <w:sz w:val="24"/>
          <w:szCs w:val="24"/>
        </w:rPr>
        <w:t xml:space="preserve"> обход </w:t>
      </w:r>
      <w:r w:rsidRPr="008353E4">
        <w:rPr>
          <w:rFonts w:ascii="Times New Roman" w:eastAsia="Calibri" w:hAnsi="Times New Roman" w:cs="Times New Roman"/>
          <w:sz w:val="24"/>
          <w:szCs w:val="24"/>
        </w:rPr>
        <w:t xml:space="preserve">(ООПТ – </w:t>
      </w:r>
      <w:r w:rsidR="000630E5" w:rsidRPr="008353E4">
        <w:rPr>
          <w:rFonts w:ascii="Times New Roman" w:eastAsia="Calibri" w:hAnsi="Times New Roman" w:cs="Times New Roman"/>
          <w:sz w:val="24"/>
          <w:szCs w:val="24"/>
        </w:rPr>
        <w:t>4</w:t>
      </w:r>
      <w:r w:rsidR="00EE6AD1" w:rsidRPr="008353E4">
        <w:rPr>
          <w:rFonts w:ascii="Times New Roman" w:eastAsia="Calibri" w:hAnsi="Times New Roman" w:cs="Times New Roman"/>
          <w:sz w:val="24"/>
          <w:szCs w:val="24"/>
        </w:rPr>
        <w:t>82</w:t>
      </w:r>
      <w:r w:rsidRPr="008353E4">
        <w:rPr>
          <w:rFonts w:ascii="Times New Roman" w:eastAsia="Calibri" w:hAnsi="Times New Roman" w:cs="Times New Roman"/>
          <w:sz w:val="24"/>
          <w:szCs w:val="24"/>
        </w:rPr>
        <w:t>, ПК №1 - 2</w:t>
      </w:r>
      <w:r w:rsidR="00EE6AD1" w:rsidRPr="008353E4">
        <w:rPr>
          <w:rFonts w:ascii="Times New Roman" w:eastAsia="Calibri" w:hAnsi="Times New Roman" w:cs="Times New Roman"/>
          <w:sz w:val="24"/>
          <w:szCs w:val="24"/>
        </w:rPr>
        <w:t>47</w:t>
      </w:r>
      <w:r w:rsidRPr="008353E4">
        <w:rPr>
          <w:rFonts w:ascii="Times New Roman" w:eastAsia="Calibri" w:hAnsi="Times New Roman" w:cs="Times New Roman"/>
          <w:sz w:val="24"/>
          <w:szCs w:val="24"/>
        </w:rPr>
        <w:t>, ПК №13 - 2</w:t>
      </w:r>
      <w:r w:rsidR="00EE6AD1" w:rsidRPr="008353E4">
        <w:rPr>
          <w:rFonts w:ascii="Times New Roman" w:eastAsia="Calibri" w:hAnsi="Times New Roman" w:cs="Times New Roman"/>
          <w:sz w:val="24"/>
          <w:szCs w:val="24"/>
        </w:rPr>
        <w:t>47</w:t>
      </w:r>
      <w:r w:rsidRPr="008353E4">
        <w:rPr>
          <w:rFonts w:ascii="Times New Roman" w:eastAsia="Calibri" w:hAnsi="Times New Roman" w:cs="Times New Roman"/>
          <w:sz w:val="24"/>
          <w:szCs w:val="24"/>
        </w:rPr>
        <w:t>, ПК №16 - 2</w:t>
      </w:r>
      <w:r w:rsidR="00EE6AD1" w:rsidRPr="008353E4">
        <w:rPr>
          <w:rFonts w:ascii="Times New Roman" w:eastAsia="Calibri" w:hAnsi="Times New Roman" w:cs="Times New Roman"/>
          <w:sz w:val="24"/>
          <w:szCs w:val="24"/>
        </w:rPr>
        <w:t xml:space="preserve">47, ПК №23 - 247, ПК №25 – 247, ПК №27 – </w:t>
      </w:r>
      <w:r w:rsidR="006A463A" w:rsidRPr="008353E4">
        <w:rPr>
          <w:rFonts w:ascii="Times New Roman" w:eastAsia="Calibri" w:hAnsi="Times New Roman" w:cs="Times New Roman"/>
          <w:sz w:val="24"/>
          <w:szCs w:val="24"/>
        </w:rPr>
        <w:t>247</w:t>
      </w:r>
      <w:r w:rsidRPr="008353E4">
        <w:rPr>
          <w:rFonts w:ascii="Times New Roman" w:eastAsia="Calibri" w:hAnsi="Times New Roman" w:cs="Times New Roman"/>
          <w:sz w:val="24"/>
          <w:szCs w:val="24"/>
        </w:rPr>
        <w:t xml:space="preserve">, </w:t>
      </w:r>
      <w:r w:rsidR="000630E5" w:rsidRPr="008353E4">
        <w:rPr>
          <w:rFonts w:ascii="Times New Roman" w:eastAsia="Calibri" w:hAnsi="Times New Roman" w:cs="Times New Roman"/>
          <w:sz w:val="24"/>
          <w:szCs w:val="24"/>
        </w:rPr>
        <w:t>ПК №</w:t>
      </w:r>
      <w:r w:rsidR="00842492" w:rsidRPr="008353E4">
        <w:rPr>
          <w:rFonts w:ascii="Times New Roman" w:eastAsia="Calibri" w:hAnsi="Times New Roman" w:cs="Times New Roman"/>
          <w:sz w:val="24"/>
          <w:szCs w:val="24"/>
        </w:rPr>
        <w:t>30</w:t>
      </w:r>
      <w:r w:rsidR="000630E5" w:rsidRPr="008353E4">
        <w:rPr>
          <w:rFonts w:ascii="Times New Roman" w:eastAsia="Calibri" w:hAnsi="Times New Roman" w:cs="Times New Roman"/>
          <w:sz w:val="24"/>
          <w:szCs w:val="24"/>
        </w:rPr>
        <w:t xml:space="preserve"> </w:t>
      </w:r>
      <w:r w:rsidR="00842492" w:rsidRPr="008353E4">
        <w:rPr>
          <w:rFonts w:ascii="Times New Roman" w:eastAsia="Calibri" w:hAnsi="Times New Roman" w:cs="Times New Roman"/>
          <w:sz w:val="24"/>
          <w:szCs w:val="24"/>
        </w:rPr>
        <w:t>-</w:t>
      </w:r>
      <w:r w:rsidR="000630E5" w:rsidRPr="008353E4">
        <w:rPr>
          <w:rFonts w:ascii="Times New Roman" w:eastAsia="Calibri" w:hAnsi="Times New Roman" w:cs="Times New Roman"/>
          <w:sz w:val="24"/>
          <w:szCs w:val="24"/>
        </w:rPr>
        <w:t>1</w:t>
      </w:r>
      <w:r w:rsidR="00EE6AD1" w:rsidRPr="008353E4">
        <w:rPr>
          <w:rFonts w:ascii="Times New Roman" w:eastAsia="Calibri" w:hAnsi="Times New Roman" w:cs="Times New Roman"/>
          <w:sz w:val="24"/>
          <w:szCs w:val="24"/>
        </w:rPr>
        <w:t>69</w:t>
      </w:r>
      <w:r w:rsidR="000630E5" w:rsidRPr="008353E4">
        <w:rPr>
          <w:rFonts w:ascii="Times New Roman" w:eastAsia="Calibri" w:hAnsi="Times New Roman" w:cs="Times New Roman"/>
          <w:sz w:val="24"/>
          <w:szCs w:val="24"/>
        </w:rPr>
        <w:t>, ПК №</w:t>
      </w:r>
      <w:r w:rsidR="00842492" w:rsidRPr="008353E4">
        <w:rPr>
          <w:rFonts w:ascii="Times New Roman" w:eastAsia="Calibri" w:hAnsi="Times New Roman" w:cs="Times New Roman"/>
          <w:sz w:val="24"/>
          <w:szCs w:val="24"/>
        </w:rPr>
        <w:t>31</w:t>
      </w:r>
      <w:r w:rsidR="000630E5" w:rsidRPr="008353E4">
        <w:rPr>
          <w:rFonts w:ascii="Times New Roman" w:eastAsia="Calibri" w:hAnsi="Times New Roman" w:cs="Times New Roman"/>
          <w:sz w:val="24"/>
          <w:szCs w:val="24"/>
        </w:rPr>
        <w:t xml:space="preserve"> </w:t>
      </w:r>
      <w:r w:rsidR="00842492" w:rsidRPr="008353E4">
        <w:rPr>
          <w:rFonts w:ascii="Times New Roman" w:eastAsia="Calibri" w:hAnsi="Times New Roman" w:cs="Times New Roman"/>
          <w:sz w:val="24"/>
          <w:szCs w:val="24"/>
        </w:rPr>
        <w:t xml:space="preserve">- </w:t>
      </w:r>
      <w:r w:rsidR="000630E5" w:rsidRPr="008353E4">
        <w:rPr>
          <w:rFonts w:ascii="Times New Roman" w:eastAsia="Calibri" w:hAnsi="Times New Roman" w:cs="Times New Roman"/>
          <w:sz w:val="24"/>
          <w:szCs w:val="24"/>
        </w:rPr>
        <w:t>1</w:t>
      </w:r>
      <w:r w:rsidR="00EE6AD1" w:rsidRPr="008353E4">
        <w:rPr>
          <w:rFonts w:ascii="Times New Roman" w:eastAsia="Calibri" w:hAnsi="Times New Roman" w:cs="Times New Roman"/>
          <w:sz w:val="24"/>
          <w:szCs w:val="24"/>
        </w:rPr>
        <w:t>69</w:t>
      </w:r>
      <w:r w:rsidR="00842492" w:rsidRPr="008353E4">
        <w:rPr>
          <w:rFonts w:ascii="Times New Roman" w:eastAsia="Calibri" w:hAnsi="Times New Roman" w:cs="Times New Roman"/>
          <w:sz w:val="24"/>
          <w:szCs w:val="24"/>
        </w:rPr>
        <w:t>,</w:t>
      </w:r>
      <w:r w:rsidRPr="008353E4">
        <w:rPr>
          <w:rFonts w:ascii="Times New Roman" w:eastAsia="Calibri" w:hAnsi="Times New Roman" w:cs="Times New Roman"/>
          <w:sz w:val="24"/>
          <w:szCs w:val="24"/>
        </w:rPr>
        <w:t>ПК №34 – 2</w:t>
      </w:r>
      <w:r w:rsidR="00EE6AD1" w:rsidRPr="008353E4">
        <w:rPr>
          <w:rFonts w:ascii="Times New Roman" w:eastAsia="Calibri" w:hAnsi="Times New Roman" w:cs="Times New Roman"/>
          <w:sz w:val="24"/>
          <w:szCs w:val="24"/>
        </w:rPr>
        <w:t>47</w:t>
      </w:r>
      <w:r w:rsidRPr="008353E4">
        <w:rPr>
          <w:rFonts w:ascii="Times New Roman" w:eastAsia="Calibri" w:hAnsi="Times New Roman" w:cs="Times New Roman"/>
          <w:sz w:val="24"/>
          <w:szCs w:val="24"/>
        </w:rPr>
        <w:t>, ПК №38 – 2</w:t>
      </w:r>
      <w:r w:rsidR="00EE6AD1" w:rsidRPr="008353E4">
        <w:rPr>
          <w:rFonts w:ascii="Times New Roman" w:eastAsia="Calibri" w:hAnsi="Times New Roman" w:cs="Times New Roman"/>
          <w:sz w:val="24"/>
          <w:szCs w:val="24"/>
        </w:rPr>
        <w:t>47</w:t>
      </w:r>
      <w:r w:rsidRPr="008353E4">
        <w:rPr>
          <w:rFonts w:ascii="Times New Roman" w:eastAsia="Calibri" w:hAnsi="Times New Roman" w:cs="Times New Roman"/>
          <w:sz w:val="24"/>
          <w:szCs w:val="24"/>
        </w:rPr>
        <w:t>, ПК №</w:t>
      </w:r>
      <w:r w:rsidR="00D203E0" w:rsidRPr="008353E4">
        <w:rPr>
          <w:rFonts w:ascii="Times New Roman" w:eastAsia="Calibri" w:hAnsi="Times New Roman" w:cs="Times New Roman"/>
          <w:sz w:val="24"/>
          <w:szCs w:val="24"/>
        </w:rPr>
        <w:t>№</w:t>
      </w:r>
      <w:r w:rsidRPr="008353E4">
        <w:rPr>
          <w:rFonts w:ascii="Times New Roman" w:eastAsia="Calibri" w:hAnsi="Times New Roman" w:cs="Times New Roman"/>
          <w:sz w:val="24"/>
          <w:szCs w:val="24"/>
        </w:rPr>
        <w:t>53</w:t>
      </w:r>
      <w:r w:rsidR="00D203E0" w:rsidRPr="008353E4">
        <w:rPr>
          <w:rFonts w:ascii="Times New Roman" w:eastAsia="Calibri" w:hAnsi="Times New Roman" w:cs="Times New Roman"/>
          <w:sz w:val="24"/>
          <w:szCs w:val="24"/>
        </w:rPr>
        <w:t xml:space="preserve">, 53 а- </w:t>
      </w:r>
      <w:r w:rsidR="000630E5" w:rsidRPr="008353E4">
        <w:rPr>
          <w:rFonts w:ascii="Times New Roman" w:eastAsia="Calibri" w:hAnsi="Times New Roman" w:cs="Times New Roman"/>
          <w:sz w:val="24"/>
          <w:szCs w:val="24"/>
        </w:rPr>
        <w:t>1</w:t>
      </w:r>
      <w:r w:rsidR="00EE6AD1" w:rsidRPr="008353E4">
        <w:rPr>
          <w:rFonts w:ascii="Times New Roman" w:eastAsia="Calibri" w:hAnsi="Times New Roman" w:cs="Times New Roman"/>
          <w:sz w:val="24"/>
          <w:szCs w:val="24"/>
        </w:rPr>
        <w:t>72</w:t>
      </w:r>
      <w:r w:rsidRPr="008353E4">
        <w:rPr>
          <w:rFonts w:ascii="Times New Roman" w:eastAsia="Calibri" w:hAnsi="Times New Roman" w:cs="Times New Roman"/>
          <w:sz w:val="24"/>
          <w:szCs w:val="24"/>
        </w:rPr>
        <w:t xml:space="preserve">, </w:t>
      </w:r>
      <w:r w:rsidR="00D203E0" w:rsidRPr="008353E4">
        <w:rPr>
          <w:rFonts w:ascii="Times New Roman" w:eastAsia="Calibri" w:hAnsi="Times New Roman" w:cs="Times New Roman"/>
          <w:sz w:val="24"/>
          <w:szCs w:val="24"/>
        </w:rPr>
        <w:t>ПК №</w:t>
      </w:r>
      <w:r w:rsidRPr="008353E4">
        <w:rPr>
          <w:rFonts w:ascii="Times New Roman" w:eastAsia="Calibri" w:hAnsi="Times New Roman" w:cs="Times New Roman"/>
          <w:sz w:val="24"/>
          <w:szCs w:val="24"/>
        </w:rPr>
        <w:t>54 – 2</w:t>
      </w:r>
      <w:r w:rsidR="00EE6AD1" w:rsidRPr="008353E4">
        <w:rPr>
          <w:rFonts w:ascii="Times New Roman" w:eastAsia="Calibri" w:hAnsi="Times New Roman" w:cs="Times New Roman"/>
          <w:sz w:val="24"/>
          <w:szCs w:val="24"/>
        </w:rPr>
        <w:t>47</w:t>
      </w:r>
      <w:r w:rsidRPr="008353E4">
        <w:rPr>
          <w:rFonts w:ascii="Times New Roman" w:eastAsia="Calibri" w:hAnsi="Times New Roman" w:cs="Times New Roman"/>
          <w:sz w:val="24"/>
          <w:szCs w:val="24"/>
        </w:rPr>
        <w:t xml:space="preserve">). </w:t>
      </w:r>
    </w:p>
    <w:p w:rsidR="007A7504" w:rsidRPr="008353E4" w:rsidRDefault="007A7504" w:rsidP="007A7504">
      <w:pPr>
        <w:tabs>
          <w:tab w:val="left" w:pos="284"/>
        </w:tabs>
        <w:spacing w:after="0" w:line="276" w:lineRule="auto"/>
        <w:ind w:firstLine="567"/>
        <w:jc w:val="both"/>
        <w:rPr>
          <w:rFonts w:ascii="Times New Roman" w:eastAsia="Calibri" w:hAnsi="Times New Roman" w:cs="Times New Roman"/>
          <w:sz w:val="24"/>
          <w:szCs w:val="24"/>
        </w:rPr>
      </w:pPr>
    </w:p>
    <w:p w:rsidR="007A7504" w:rsidRPr="008353E4" w:rsidRDefault="007A7504" w:rsidP="007A7504">
      <w:pPr>
        <w:tabs>
          <w:tab w:val="left" w:pos="284"/>
        </w:tabs>
        <w:spacing w:after="0" w:line="276" w:lineRule="auto"/>
        <w:ind w:firstLine="567"/>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Составлен</w:t>
      </w:r>
      <w:r w:rsidR="00C37C98" w:rsidRPr="008353E4">
        <w:rPr>
          <w:rFonts w:ascii="Times New Roman" w:eastAsia="Calibri" w:hAnsi="Times New Roman" w:cs="Times New Roman"/>
          <w:sz w:val="24"/>
          <w:szCs w:val="24"/>
        </w:rPr>
        <w:t xml:space="preserve">о актов обследования территорий </w:t>
      </w:r>
      <w:r w:rsidR="00AE31C6" w:rsidRPr="008353E4">
        <w:rPr>
          <w:rFonts w:ascii="Times New Roman" w:eastAsia="Calibri" w:hAnsi="Times New Roman" w:cs="Times New Roman"/>
          <w:sz w:val="24"/>
          <w:szCs w:val="24"/>
        </w:rPr>
        <w:t>340</w:t>
      </w:r>
      <w:r w:rsidR="00191177" w:rsidRPr="008353E4">
        <w:rPr>
          <w:rFonts w:ascii="Times New Roman" w:eastAsia="Calibri" w:hAnsi="Times New Roman" w:cs="Times New Roman"/>
          <w:sz w:val="24"/>
          <w:szCs w:val="24"/>
        </w:rPr>
        <w:t xml:space="preserve">, </w:t>
      </w:r>
      <w:r w:rsidRPr="008353E4">
        <w:rPr>
          <w:rFonts w:ascii="Times New Roman" w:eastAsia="Calibri" w:hAnsi="Times New Roman" w:cs="Times New Roman"/>
          <w:sz w:val="24"/>
          <w:szCs w:val="24"/>
        </w:rPr>
        <w:t xml:space="preserve">с выявленными нарушениями – </w:t>
      </w:r>
      <w:r w:rsidR="00AE31C6" w:rsidRPr="008353E4">
        <w:rPr>
          <w:rFonts w:ascii="Times New Roman" w:eastAsia="Calibri" w:hAnsi="Times New Roman" w:cs="Times New Roman"/>
          <w:sz w:val="24"/>
          <w:szCs w:val="24"/>
        </w:rPr>
        <w:t>78</w:t>
      </w:r>
      <w:r w:rsidRPr="008353E4">
        <w:rPr>
          <w:rFonts w:ascii="Times New Roman" w:eastAsia="Calibri" w:hAnsi="Times New Roman" w:cs="Times New Roman"/>
          <w:sz w:val="24"/>
          <w:szCs w:val="24"/>
        </w:rPr>
        <w:t>, из них по районам:</w:t>
      </w:r>
    </w:p>
    <w:p w:rsidR="007A7504" w:rsidRPr="008353E4" w:rsidRDefault="005A1E9A" w:rsidP="009C61B4">
      <w:pPr>
        <w:tabs>
          <w:tab w:val="left" w:pos="284"/>
        </w:tabs>
        <w:spacing w:after="0" w:line="276" w:lineRule="auto"/>
        <w:ind w:firstLine="709"/>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 </w:t>
      </w:r>
      <w:r w:rsidR="007A7504" w:rsidRPr="008353E4">
        <w:rPr>
          <w:rFonts w:ascii="Times New Roman" w:eastAsia="Calibri" w:hAnsi="Times New Roman" w:cs="Times New Roman"/>
          <w:sz w:val="24"/>
          <w:szCs w:val="24"/>
        </w:rPr>
        <w:t xml:space="preserve">район Останкинский – </w:t>
      </w:r>
      <w:r w:rsidR="00AE31C6" w:rsidRPr="008353E4">
        <w:rPr>
          <w:rFonts w:ascii="Times New Roman" w:eastAsia="Calibri" w:hAnsi="Times New Roman" w:cs="Times New Roman"/>
          <w:sz w:val="24"/>
          <w:szCs w:val="24"/>
        </w:rPr>
        <w:t>17</w:t>
      </w:r>
    </w:p>
    <w:p w:rsidR="007A7504" w:rsidRPr="008353E4" w:rsidRDefault="005A1E9A" w:rsidP="009C61B4">
      <w:pPr>
        <w:tabs>
          <w:tab w:val="left" w:pos="284"/>
        </w:tabs>
        <w:spacing w:after="0" w:line="276" w:lineRule="auto"/>
        <w:ind w:firstLine="709"/>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 </w:t>
      </w:r>
      <w:r w:rsidR="007A7504" w:rsidRPr="008353E4">
        <w:rPr>
          <w:rFonts w:ascii="Times New Roman" w:eastAsia="Calibri" w:hAnsi="Times New Roman" w:cs="Times New Roman"/>
          <w:sz w:val="24"/>
          <w:szCs w:val="24"/>
        </w:rPr>
        <w:t xml:space="preserve">район Северный – </w:t>
      </w:r>
      <w:r w:rsidR="00AE31C6" w:rsidRPr="008353E4">
        <w:rPr>
          <w:rFonts w:ascii="Times New Roman" w:eastAsia="Calibri" w:hAnsi="Times New Roman" w:cs="Times New Roman"/>
          <w:sz w:val="24"/>
          <w:szCs w:val="24"/>
        </w:rPr>
        <w:t>11</w:t>
      </w:r>
    </w:p>
    <w:p w:rsidR="007A7504" w:rsidRPr="008353E4" w:rsidRDefault="005A1E9A" w:rsidP="009C61B4">
      <w:pPr>
        <w:tabs>
          <w:tab w:val="left" w:pos="284"/>
        </w:tabs>
        <w:spacing w:after="0" w:line="276" w:lineRule="auto"/>
        <w:ind w:firstLine="709"/>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 </w:t>
      </w:r>
      <w:r w:rsidR="007A7504" w:rsidRPr="008353E4">
        <w:rPr>
          <w:rFonts w:ascii="Times New Roman" w:eastAsia="Calibri" w:hAnsi="Times New Roman" w:cs="Times New Roman"/>
          <w:sz w:val="24"/>
          <w:szCs w:val="24"/>
        </w:rPr>
        <w:t xml:space="preserve">район Лианозово – </w:t>
      </w:r>
      <w:r w:rsidR="00AE31C6" w:rsidRPr="008353E4">
        <w:rPr>
          <w:rFonts w:ascii="Times New Roman" w:eastAsia="Calibri" w:hAnsi="Times New Roman" w:cs="Times New Roman"/>
          <w:sz w:val="24"/>
          <w:szCs w:val="24"/>
        </w:rPr>
        <w:t>12</w:t>
      </w:r>
    </w:p>
    <w:p w:rsidR="007A7504" w:rsidRPr="008353E4" w:rsidRDefault="005A1E9A" w:rsidP="009C61B4">
      <w:pPr>
        <w:tabs>
          <w:tab w:val="left" w:pos="284"/>
        </w:tabs>
        <w:spacing w:after="0" w:line="276" w:lineRule="auto"/>
        <w:ind w:firstLine="709"/>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 </w:t>
      </w:r>
      <w:r w:rsidR="007A7504" w:rsidRPr="008353E4">
        <w:rPr>
          <w:rFonts w:ascii="Times New Roman" w:eastAsia="Calibri" w:hAnsi="Times New Roman" w:cs="Times New Roman"/>
          <w:sz w:val="24"/>
          <w:szCs w:val="24"/>
        </w:rPr>
        <w:t xml:space="preserve">район Бибирево – </w:t>
      </w:r>
      <w:r w:rsidR="00AE31C6" w:rsidRPr="008353E4">
        <w:rPr>
          <w:rFonts w:ascii="Times New Roman" w:eastAsia="Calibri" w:hAnsi="Times New Roman" w:cs="Times New Roman"/>
          <w:sz w:val="24"/>
          <w:szCs w:val="24"/>
        </w:rPr>
        <w:t>10</w:t>
      </w:r>
    </w:p>
    <w:p w:rsidR="007A7504" w:rsidRPr="008353E4" w:rsidRDefault="005A1E9A" w:rsidP="009C61B4">
      <w:pPr>
        <w:tabs>
          <w:tab w:val="left" w:pos="284"/>
        </w:tabs>
        <w:spacing w:after="0" w:line="276" w:lineRule="auto"/>
        <w:ind w:firstLine="709"/>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 </w:t>
      </w:r>
      <w:r w:rsidR="007A7504" w:rsidRPr="008353E4">
        <w:rPr>
          <w:rFonts w:ascii="Times New Roman" w:eastAsia="Calibri" w:hAnsi="Times New Roman" w:cs="Times New Roman"/>
          <w:sz w:val="24"/>
          <w:szCs w:val="24"/>
        </w:rPr>
        <w:t xml:space="preserve">район Северное Медведково – </w:t>
      </w:r>
      <w:r w:rsidR="00AE31C6" w:rsidRPr="008353E4">
        <w:rPr>
          <w:rFonts w:ascii="Times New Roman" w:eastAsia="Calibri" w:hAnsi="Times New Roman" w:cs="Times New Roman"/>
          <w:sz w:val="24"/>
          <w:szCs w:val="24"/>
        </w:rPr>
        <w:t>6</w:t>
      </w:r>
      <w:r w:rsidR="007A7504" w:rsidRPr="008353E4">
        <w:rPr>
          <w:rFonts w:ascii="Times New Roman" w:eastAsia="Calibri" w:hAnsi="Times New Roman" w:cs="Times New Roman"/>
          <w:sz w:val="24"/>
          <w:szCs w:val="24"/>
        </w:rPr>
        <w:t xml:space="preserve"> </w:t>
      </w:r>
    </w:p>
    <w:p w:rsidR="007A7504" w:rsidRPr="008353E4" w:rsidRDefault="005A1E9A" w:rsidP="009C61B4">
      <w:pPr>
        <w:tabs>
          <w:tab w:val="left" w:pos="284"/>
        </w:tabs>
        <w:spacing w:after="0" w:line="276" w:lineRule="auto"/>
        <w:ind w:firstLine="709"/>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 </w:t>
      </w:r>
      <w:r w:rsidR="007A7504" w:rsidRPr="008353E4">
        <w:rPr>
          <w:rFonts w:ascii="Times New Roman" w:eastAsia="Calibri" w:hAnsi="Times New Roman" w:cs="Times New Roman"/>
          <w:sz w:val="24"/>
          <w:szCs w:val="24"/>
        </w:rPr>
        <w:t xml:space="preserve">район Сокольники – </w:t>
      </w:r>
      <w:r w:rsidR="00AE31C6" w:rsidRPr="008353E4">
        <w:rPr>
          <w:rFonts w:ascii="Times New Roman" w:eastAsia="Calibri" w:hAnsi="Times New Roman" w:cs="Times New Roman"/>
          <w:sz w:val="24"/>
          <w:szCs w:val="24"/>
        </w:rPr>
        <w:t>11</w:t>
      </w:r>
    </w:p>
    <w:p w:rsidR="007A7504" w:rsidRPr="008353E4" w:rsidRDefault="005A1E9A" w:rsidP="009C61B4">
      <w:pPr>
        <w:tabs>
          <w:tab w:val="left" w:pos="284"/>
        </w:tabs>
        <w:spacing w:after="0" w:line="276" w:lineRule="auto"/>
        <w:ind w:firstLine="709"/>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 </w:t>
      </w:r>
      <w:r w:rsidR="007A7504" w:rsidRPr="008353E4">
        <w:rPr>
          <w:rFonts w:ascii="Times New Roman" w:eastAsia="Calibri" w:hAnsi="Times New Roman" w:cs="Times New Roman"/>
          <w:sz w:val="24"/>
          <w:szCs w:val="24"/>
        </w:rPr>
        <w:t xml:space="preserve">район </w:t>
      </w:r>
      <w:proofErr w:type="gramStart"/>
      <w:r w:rsidR="007A7504" w:rsidRPr="008353E4">
        <w:rPr>
          <w:rFonts w:ascii="Times New Roman" w:eastAsia="Calibri" w:hAnsi="Times New Roman" w:cs="Times New Roman"/>
          <w:sz w:val="24"/>
          <w:szCs w:val="24"/>
        </w:rPr>
        <w:t>Отрадное</w:t>
      </w:r>
      <w:proofErr w:type="gramEnd"/>
      <w:r w:rsidR="007A7504" w:rsidRPr="008353E4">
        <w:rPr>
          <w:rFonts w:ascii="Times New Roman" w:eastAsia="Calibri" w:hAnsi="Times New Roman" w:cs="Times New Roman"/>
          <w:sz w:val="24"/>
          <w:szCs w:val="24"/>
        </w:rPr>
        <w:t xml:space="preserve"> – </w:t>
      </w:r>
      <w:r w:rsidR="00AE31C6" w:rsidRPr="008353E4">
        <w:rPr>
          <w:rFonts w:ascii="Times New Roman" w:eastAsia="Calibri" w:hAnsi="Times New Roman" w:cs="Times New Roman"/>
          <w:sz w:val="24"/>
          <w:szCs w:val="24"/>
        </w:rPr>
        <w:t>3</w:t>
      </w:r>
    </w:p>
    <w:p w:rsidR="007A7504" w:rsidRPr="008353E4" w:rsidRDefault="005A1E9A" w:rsidP="009C61B4">
      <w:pPr>
        <w:tabs>
          <w:tab w:val="left" w:pos="284"/>
        </w:tabs>
        <w:spacing w:after="0" w:line="276" w:lineRule="auto"/>
        <w:ind w:firstLine="709"/>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 </w:t>
      </w:r>
      <w:r w:rsidR="007A7504" w:rsidRPr="008353E4">
        <w:rPr>
          <w:rFonts w:ascii="Times New Roman" w:eastAsia="Calibri" w:hAnsi="Times New Roman" w:cs="Times New Roman"/>
          <w:sz w:val="24"/>
          <w:szCs w:val="24"/>
        </w:rPr>
        <w:t xml:space="preserve">район Свиблово – </w:t>
      </w:r>
      <w:r w:rsidR="00AE31C6" w:rsidRPr="008353E4">
        <w:rPr>
          <w:rFonts w:ascii="Times New Roman" w:eastAsia="Calibri" w:hAnsi="Times New Roman" w:cs="Times New Roman"/>
          <w:sz w:val="24"/>
          <w:szCs w:val="24"/>
        </w:rPr>
        <w:t>4</w:t>
      </w:r>
      <w:r w:rsidR="007A7504" w:rsidRPr="008353E4">
        <w:rPr>
          <w:rFonts w:ascii="Times New Roman" w:eastAsia="Calibri" w:hAnsi="Times New Roman" w:cs="Times New Roman"/>
          <w:sz w:val="24"/>
          <w:szCs w:val="24"/>
        </w:rPr>
        <w:t xml:space="preserve"> </w:t>
      </w:r>
    </w:p>
    <w:p w:rsidR="007A7504" w:rsidRPr="008353E4" w:rsidRDefault="007A7504" w:rsidP="007A7504">
      <w:pPr>
        <w:spacing w:after="0" w:line="276" w:lineRule="auto"/>
        <w:ind w:firstLine="567"/>
        <w:jc w:val="both"/>
        <w:rPr>
          <w:rFonts w:ascii="Times New Roman" w:eastAsia="Calibri" w:hAnsi="Times New Roman" w:cs="Times New Roman"/>
          <w:bCs/>
          <w:sz w:val="24"/>
          <w:szCs w:val="24"/>
        </w:rPr>
      </w:pPr>
    </w:p>
    <w:p w:rsidR="007A7504" w:rsidRPr="008353E4" w:rsidRDefault="007A7504" w:rsidP="007A7504">
      <w:pPr>
        <w:spacing w:after="0" w:line="276" w:lineRule="auto"/>
        <w:ind w:firstLine="567"/>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Составлено протоколов – </w:t>
      </w:r>
      <w:r w:rsidR="005D37F6" w:rsidRPr="008353E4">
        <w:rPr>
          <w:rFonts w:ascii="Times New Roman" w:eastAsia="Calibri" w:hAnsi="Times New Roman" w:cs="Times New Roman"/>
          <w:sz w:val="24"/>
          <w:szCs w:val="24"/>
        </w:rPr>
        <w:t>16</w:t>
      </w:r>
      <w:r w:rsidR="002A2F5C" w:rsidRPr="008353E4">
        <w:rPr>
          <w:rFonts w:ascii="Times New Roman" w:eastAsia="Calibri" w:hAnsi="Times New Roman" w:cs="Times New Roman"/>
          <w:sz w:val="24"/>
          <w:szCs w:val="24"/>
        </w:rPr>
        <w:t>4</w:t>
      </w:r>
      <w:r w:rsidRPr="008353E4">
        <w:rPr>
          <w:rFonts w:ascii="Times New Roman" w:eastAsia="Calibri" w:hAnsi="Times New Roman" w:cs="Times New Roman"/>
          <w:sz w:val="24"/>
          <w:szCs w:val="24"/>
        </w:rPr>
        <w:t>, из них:</w:t>
      </w:r>
    </w:p>
    <w:p w:rsidR="007A7504" w:rsidRPr="008353E4" w:rsidRDefault="007A7504" w:rsidP="007A7504">
      <w:pPr>
        <w:spacing w:after="0" w:line="276" w:lineRule="auto"/>
        <w:ind w:firstLine="567"/>
        <w:jc w:val="both"/>
        <w:rPr>
          <w:rFonts w:ascii="Times New Roman" w:eastAsia="Calibri" w:hAnsi="Times New Roman" w:cs="Times New Roman"/>
          <w:sz w:val="24"/>
          <w:szCs w:val="24"/>
        </w:rPr>
      </w:pPr>
    </w:p>
    <w:p w:rsidR="007A7504" w:rsidRPr="008353E4" w:rsidRDefault="007A7504" w:rsidP="007A7504">
      <w:pPr>
        <w:spacing w:after="0" w:line="276" w:lineRule="auto"/>
        <w:ind w:firstLine="567"/>
        <w:jc w:val="both"/>
        <w:rPr>
          <w:rFonts w:ascii="Times New Roman" w:eastAsia="Calibri" w:hAnsi="Times New Roman" w:cs="Times New Roman"/>
          <w:sz w:val="24"/>
          <w:szCs w:val="24"/>
          <w:u w:val="single"/>
        </w:rPr>
      </w:pPr>
      <w:r w:rsidRPr="008353E4">
        <w:rPr>
          <w:rFonts w:ascii="Times New Roman" w:eastAsia="Calibri" w:hAnsi="Times New Roman" w:cs="Times New Roman"/>
          <w:sz w:val="24"/>
          <w:szCs w:val="24"/>
          <w:u w:val="single"/>
        </w:rPr>
        <w:t xml:space="preserve">на территории ПИП «Останкино» – </w:t>
      </w:r>
      <w:r w:rsidR="001D34C8" w:rsidRPr="008353E4">
        <w:rPr>
          <w:rFonts w:ascii="Times New Roman" w:eastAsia="Calibri" w:hAnsi="Times New Roman" w:cs="Times New Roman"/>
          <w:sz w:val="24"/>
          <w:szCs w:val="24"/>
          <w:u w:val="single"/>
        </w:rPr>
        <w:t>75</w:t>
      </w:r>
    </w:p>
    <w:p w:rsidR="007A7504" w:rsidRPr="008353E4" w:rsidRDefault="007A7504" w:rsidP="007A7504">
      <w:pPr>
        <w:spacing w:after="0" w:line="276" w:lineRule="auto"/>
        <w:ind w:firstLine="567"/>
        <w:jc w:val="both"/>
        <w:rPr>
          <w:rFonts w:ascii="Times New Roman" w:eastAsia="Calibri" w:hAnsi="Times New Roman" w:cs="Times New Roman"/>
          <w:bCs/>
          <w:sz w:val="24"/>
          <w:szCs w:val="24"/>
        </w:rPr>
      </w:pPr>
      <w:r w:rsidRPr="008353E4">
        <w:rPr>
          <w:rFonts w:ascii="Times New Roman" w:eastAsia="Calibri" w:hAnsi="Times New Roman" w:cs="Times New Roman"/>
          <w:bCs/>
          <w:sz w:val="24"/>
          <w:szCs w:val="24"/>
        </w:rPr>
        <w:t xml:space="preserve">Неправомерный въезд и размещение транспортного средства – </w:t>
      </w:r>
      <w:r w:rsidR="006E0AC9" w:rsidRPr="008353E4">
        <w:rPr>
          <w:rFonts w:ascii="Times New Roman" w:eastAsia="Calibri" w:hAnsi="Times New Roman" w:cs="Times New Roman"/>
          <w:bCs/>
          <w:sz w:val="24"/>
          <w:szCs w:val="24"/>
        </w:rPr>
        <w:t>21</w:t>
      </w:r>
      <w:r w:rsidRPr="008353E4">
        <w:rPr>
          <w:rFonts w:ascii="Times New Roman" w:eastAsia="Calibri" w:hAnsi="Times New Roman" w:cs="Times New Roman"/>
          <w:bCs/>
          <w:sz w:val="24"/>
          <w:szCs w:val="24"/>
        </w:rPr>
        <w:t>;</w:t>
      </w:r>
    </w:p>
    <w:p w:rsidR="007A7504" w:rsidRPr="008353E4" w:rsidRDefault="007A7504" w:rsidP="007A7504">
      <w:pPr>
        <w:spacing w:after="0" w:line="276" w:lineRule="auto"/>
        <w:ind w:firstLine="567"/>
        <w:jc w:val="both"/>
        <w:rPr>
          <w:rFonts w:ascii="Times New Roman" w:eastAsia="Calibri" w:hAnsi="Times New Roman" w:cs="Times New Roman"/>
          <w:bCs/>
          <w:sz w:val="24"/>
          <w:szCs w:val="24"/>
        </w:rPr>
      </w:pPr>
      <w:r w:rsidRPr="008353E4">
        <w:rPr>
          <w:rFonts w:ascii="Times New Roman" w:eastAsia="Calibri" w:hAnsi="Times New Roman" w:cs="Times New Roman"/>
          <w:bCs/>
          <w:sz w:val="24"/>
          <w:szCs w:val="24"/>
        </w:rPr>
        <w:t xml:space="preserve">Приготовление пищи в мангале в не специально оборудованном месте – </w:t>
      </w:r>
      <w:r w:rsidR="006E0AC9" w:rsidRPr="008353E4">
        <w:rPr>
          <w:rFonts w:ascii="Times New Roman" w:eastAsia="Calibri" w:hAnsi="Times New Roman" w:cs="Times New Roman"/>
          <w:bCs/>
          <w:sz w:val="24"/>
          <w:szCs w:val="24"/>
        </w:rPr>
        <w:t>49</w:t>
      </w:r>
      <w:r w:rsidRPr="008353E4">
        <w:rPr>
          <w:rFonts w:ascii="Times New Roman" w:eastAsia="Calibri" w:hAnsi="Times New Roman" w:cs="Times New Roman"/>
          <w:bCs/>
          <w:sz w:val="24"/>
          <w:szCs w:val="24"/>
        </w:rPr>
        <w:t>;</w:t>
      </w:r>
    </w:p>
    <w:p w:rsidR="007A7504" w:rsidRPr="008353E4" w:rsidRDefault="0074037B" w:rsidP="007A7504">
      <w:pPr>
        <w:spacing w:after="0" w:line="276" w:lineRule="auto"/>
        <w:ind w:firstLine="567"/>
        <w:jc w:val="both"/>
        <w:rPr>
          <w:rFonts w:ascii="Times New Roman" w:eastAsia="Calibri" w:hAnsi="Times New Roman" w:cs="Times New Roman"/>
          <w:bCs/>
          <w:sz w:val="24"/>
          <w:szCs w:val="24"/>
        </w:rPr>
      </w:pPr>
      <w:r w:rsidRPr="008353E4">
        <w:rPr>
          <w:rFonts w:ascii="Times New Roman" w:eastAsia="Calibri" w:hAnsi="Times New Roman" w:cs="Times New Roman"/>
          <w:bCs/>
          <w:sz w:val="24"/>
          <w:szCs w:val="24"/>
        </w:rPr>
        <w:t>Свал строительного мусора</w:t>
      </w:r>
      <w:r w:rsidR="007A7504" w:rsidRPr="008353E4">
        <w:rPr>
          <w:rFonts w:ascii="Times New Roman" w:eastAsia="Calibri" w:hAnsi="Times New Roman" w:cs="Times New Roman"/>
          <w:bCs/>
          <w:sz w:val="24"/>
          <w:szCs w:val="24"/>
        </w:rPr>
        <w:t xml:space="preserve"> – </w:t>
      </w:r>
      <w:r w:rsidR="002A2F5C" w:rsidRPr="008353E4">
        <w:rPr>
          <w:rFonts w:ascii="Times New Roman" w:eastAsia="Calibri" w:hAnsi="Times New Roman" w:cs="Times New Roman"/>
          <w:bCs/>
          <w:sz w:val="24"/>
          <w:szCs w:val="24"/>
        </w:rPr>
        <w:t>2</w:t>
      </w:r>
      <w:r w:rsidR="007A7504" w:rsidRPr="008353E4">
        <w:rPr>
          <w:rFonts w:ascii="Times New Roman" w:eastAsia="Calibri" w:hAnsi="Times New Roman" w:cs="Times New Roman"/>
          <w:bCs/>
          <w:sz w:val="24"/>
          <w:szCs w:val="24"/>
        </w:rPr>
        <w:t>;</w:t>
      </w:r>
    </w:p>
    <w:p w:rsidR="0074037B" w:rsidRPr="008353E4" w:rsidRDefault="0074037B" w:rsidP="007A7504">
      <w:pPr>
        <w:spacing w:after="0" w:line="276" w:lineRule="auto"/>
        <w:ind w:firstLine="567"/>
        <w:jc w:val="both"/>
        <w:rPr>
          <w:rFonts w:ascii="Times New Roman" w:eastAsia="Calibri" w:hAnsi="Times New Roman" w:cs="Times New Roman"/>
          <w:bCs/>
          <w:sz w:val="24"/>
          <w:szCs w:val="24"/>
        </w:rPr>
      </w:pPr>
      <w:r w:rsidRPr="008353E4">
        <w:rPr>
          <w:rFonts w:ascii="Times New Roman" w:eastAsia="Calibri" w:hAnsi="Times New Roman" w:cs="Times New Roman"/>
          <w:bCs/>
          <w:sz w:val="24"/>
          <w:szCs w:val="24"/>
        </w:rPr>
        <w:t xml:space="preserve">Проведение земляных работ с нарушениями – </w:t>
      </w:r>
      <w:r w:rsidR="002A2F5C" w:rsidRPr="008353E4">
        <w:rPr>
          <w:rFonts w:ascii="Times New Roman" w:eastAsia="Calibri" w:hAnsi="Times New Roman" w:cs="Times New Roman"/>
          <w:bCs/>
          <w:sz w:val="24"/>
          <w:szCs w:val="24"/>
        </w:rPr>
        <w:t>2</w:t>
      </w:r>
      <w:r w:rsidR="006E0AC9" w:rsidRPr="008353E4">
        <w:rPr>
          <w:rFonts w:ascii="Times New Roman" w:eastAsia="Calibri" w:hAnsi="Times New Roman" w:cs="Times New Roman"/>
          <w:bCs/>
          <w:sz w:val="24"/>
          <w:szCs w:val="24"/>
        </w:rPr>
        <w:t>;</w:t>
      </w:r>
    </w:p>
    <w:p w:rsidR="006E0AC9" w:rsidRPr="008353E4" w:rsidRDefault="006E0AC9" w:rsidP="007A7504">
      <w:pPr>
        <w:spacing w:after="0" w:line="276" w:lineRule="auto"/>
        <w:ind w:firstLine="567"/>
        <w:jc w:val="both"/>
        <w:rPr>
          <w:rFonts w:ascii="Times New Roman" w:eastAsia="Calibri" w:hAnsi="Times New Roman" w:cs="Times New Roman"/>
          <w:bCs/>
          <w:sz w:val="24"/>
          <w:szCs w:val="24"/>
        </w:rPr>
      </w:pPr>
      <w:r w:rsidRPr="008353E4">
        <w:rPr>
          <w:rFonts w:ascii="Times New Roman" w:eastAsia="Calibri" w:hAnsi="Times New Roman" w:cs="Times New Roman"/>
          <w:bCs/>
          <w:sz w:val="24"/>
          <w:szCs w:val="24"/>
        </w:rPr>
        <w:t>Складирование строительных материалов на ООПТ – 1.</w:t>
      </w:r>
    </w:p>
    <w:p w:rsidR="007A7504" w:rsidRPr="008353E4" w:rsidRDefault="007A7504" w:rsidP="007A7504">
      <w:pPr>
        <w:spacing w:after="0" w:line="276" w:lineRule="auto"/>
        <w:ind w:firstLine="567"/>
        <w:jc w:val="both"/>
        <w:rPr>
          <w:rFonts w:ascii="Times New Roman" w:eastAsia="Calibri" w:hAnsi="Times New Roman" w:cs="Times New Roman"/>
          <w:bCs/>
          <w:sz w:val="24"/>
          <w:szCs w:val="24"/>
          <w:u w:val="single"/>
        </w:rPr>
      </w:pPr>
    </w:p>
    <w:p w:rsidR="00A23CEE" w:rsidRPr="008353E4" w:rsidRDefault="00A23CEE" w:rsidP="007A7504">
      <w:pPr>
        <w:spacing w:after="0" w:line="276" w:lineRule="auto"/>
        <w:ind w:firstLine="567"/>
        <w:jc w:val="both"/>
        <w:rPr>
          <w:rFonts w:ascii="Times New Roman" w:eastAsia="Calibri" w:hAnsi="Times New Roman" w:cs="Times New Roman"/>
          <w:bCs/>
          <w:sz w:val="24"/>
          <w:szCs w:val="24"/>
          <w:u w:val="single"/>
        </w:rPr>
      </w:pPr>
    </w:p>
    <w:p w:rsidR="00A23CEE" w:rsidRPr="008353E4" w:rsidRDefault="00A23CEE" w:rsidP="007A7504">
      <w:pPr>
        <w:spacing w:after="0" w:line="276" w:lineRule="auto"/>
        <w:ind w:firstLine="567"/>
        <w:jc w:val="both"/>
        <w:rPr>
          <w:rFonts w:ascii="Times New Roman" w:eastAsia="Calibri" w:hAnsi="Times New Roman" w:cs="Times New Roman"/>
          <w:bCs/>
          <w:sz w:val="24"/>
          <w:szCs w:val="24"/>
          <w:u w:val="single"/>
        </w:rPr>
      </w:pPr>
    </w:p>
    <w:p w:rsidR="007A7504" w:rsidRPr="008353E4" w:rsidRDefault="007A7504" w:rsidP="007A7504">
      <w:pPr>
        <w:spacing w:after="0" w:line="276" w:lineRule="auto"/>
        <w:ind w:firstLine="567"/>
        <w:jc w:val="both"/>
        <w:rPr>
          <w:rFonts w:ascii="Times New Roman" w:eastAsia="Calibri" w:hAnsi="Times New Roman" w:cs="Times New Roman"/>
          <w:bCs/>
          <w:sz w:val="24"/>
          <w:szCs w:val="24"/>
          <w:u w:val="single"/>
        </w:rPr>
      </w:pPr>
      <w:r w:rsidRPr="008353E4">
        <w:rPr>
          <w:rFonts w:ascii="Times New Roman" w:eastAsia="Calibri" w:hAnsi="Times New Roman" w:cs="Times New Roman"/>
          <w:bCs/>
          <w:sz w:val="24"/>
          <w:szCs w:val="24"/>
          <w:u w:val="single"/>
        </w:rPr>
        <w:lastRenderedPageBreak/>
        <w:t xml:space="preserve">на территории ПИП «Сокольники» – </w:t>
      </w:r>
      <w:r w:rsidR="00161935" w:rsidRPr="008353E4">
        <w:rPr>
          <w:rFonts w:ascii="Times New Roman" w:eastAsia="Calibri" w:hAnsi="Times New Roman" w:cs="Times New Roman"/>
          <w:bCs/>
          <w:sz w:val="24"/>
          <w:szCs w:val="24"/>
          <w:u w:val="single"/>
        </w:rPr>
        <w:t>80</w:t>
      </w:r>
    </w:p>
    <w:p w:rsidR="00161935" w:rsidRPr="008353E4" w:rsidRDefault="007A7504" w:rsidP="008C4BC9">
      <w:pPr>
        <w:spacing w:after="0" w:line="276" w:lineRule="auto"/>
        <w:ind w:firstLine="567"/>
        <w:jc w:val="both"/>
        <w:rPr>
          <w:rFonts w:ascii="Times New Roman" w:eastAsia="Calibri" w:hAnsi="Times New Roman" w:cs="Times New Roman"/>
          <w:bCs/>
          <w:sz w:val="24"/>
          <w:szCs w:val="24"/>
        </w:rPr>
      </w:pPr>
      <w:r w:rsidRPr="008353E4">
        <w:rPr>
          <w:rFonts w:ascii="Times New Roman" w:eastAsia="Calibri" w:hAnsi="Times New Roman" w:cs="Times New Roman"/>
          <w:bCs/>
          <w:sz w:val="24"/>
          <w:szCs w:val="24"/>
        </w:rPr>
        <w:t xml:space="preserve">Неправомерный въезд и размещение транспортного средства – </w:t>
      </w:r>
      <w:r w:rsidR="008C4BC9" w:rsidRPr="008353E4">
        <w:rPr>
          <w:rFonts w:ascii="Times New Roman" w:eastAsia="Calibri" w:hAnsi="Times New Roman" w:cs="Times New Roman"/>
          <w:bCs/>
          <w:sz w:val="24"/>
          <w:szCs w:val="24"/>
        </w:rPr>
        <w:t>69</w:t>
      </w:r>
      <w:r w:rsidR="0074037B" w:rsidRPr="008353E4">
        <w:rPr>
          <w:rFonts w:ascii="Times New Roman" w:eastAsia="Calibri" w:hAnsi="Times New Roman" w:cs="Times New Roman"/>
          <w:bCs/>
          <w:sz w:val="24"/>
          <w:szCs w:val="24"/>
        </w:rPr>
        <w:t>;</w:t>
      </w:r>
    </w:p>
    <w:p w:rsidR="008C4BC9" w:rsidRPr="008353E4" w:rsidRDefault="008C4BC9" w:rsidP="008C4BC9">
      <w:pPr>
        <w:spacing w:after="0" w:line="276" w:lineRule="auto"/>
        <w:ind w:firstLine="567"/>
        <w:jc w:val="both"/>
        <w:rPr>
          <w:rFonts w:ascii="Times New Roman" w:eastAsia="Calibri" w:hAnsi="Times New Roman" w:cs="Times New Roman"/>
          <w:bCs/>
          <w:sz w:val="24"/>
          <w:szCs w:val="24"/>
        </w:rPr>
      </w:pPr>
      <w:r w:rsidRPr="008353E4">
        <w:rPr>
          <w:rFonts w:ascii="Times New Roman" w:eastAsia="Calibri" w:hAnsi="Times New Roman" w:cs="Times New Roman"/>
          <w:bCs/>
          <w:sz w:val="24"/>
          <w:szCs w:val="24"/>
        </w:rPr>
        <w:t>Использование мангалов для тепловой обработки пищи -11;</w:t>
      </w:r>
    </w:p>
    <w:p w:rsidR="007A7504" w:rsidRPr="008353E4" w:rsidRDefault="007A7504" w:rsidP="0074037B">
      <w:pPr>
        <w:spacing w:after="0" w:line="276" w:lineRule="auto"/>
        <w:jc w:val="both"/>
        <w:rPr>
          <w:rFonts w:ascii="Times New Roman" w:eastAsia="Calibri" w:hAnsi="Times New Roman" w:cs="Times New Roman"/>
          <w:bCs/>
          <w:sz w:val="24"/>
          <w:szCs w:val="24"/>
          <w:u w:val="single"/>
        </w:rPr>
      </w:pPr>
    </w:p>
    <w:p w:rsidR="007A7504" w:rsidRPr="008353E4" w:rsidRDefault="007A7504" w:rsidP="007A7504">
      <w:pPr>
        <w:spacing w:after="0" w:line="276" w:lineRule="auto"/>
        <w:ind w:firstLine="567"/>
        <w:jc w:val="both"/>
        <w:rPr>
          <w:rFonts w:ascii="Times New Roman" w:eastAsia="Calibri" w:hAnsi="Times New Roman" w:cs="Times New Roman"/>
          <w:bCs/>
          <w:sz w:val="24"/>
          <w:szCs w:val="24"/>
          <w:u w:val="single"/>
        </w:rPr>
      </w:pPr>
      <w:r w:rsidRPr="008353E4">
        <w:rPr>
          <w:rFonts w:ascii="Times New Roman" w:eastAsia="Calibri" w:hAnsi="Times New Roman" w:cs="Times New Roman"/>
          <w:bCs/>
          <w:sz w:val="24"/>
          <w:szCs w:val="24"/>
          <w:u w:val="single"/>
        </w:rPr>
        <w:t xml:space="preserve">на территории Памятника природы «Долина реки Чермянки </w:t>
      </w:r>
      <w:r w:rsidR="00456028" w:rsidRPr="008353E4">
        <w:rPr>
          <w:rFonts w:ascii="Times New Roman" w:eastAsia="Calibri" w:hAnsi="Times New Roman" w:cs="Times New Roman"/>
          <w:bCs/>
          <w:sz w:val="24"/>
          <w:szCs w:val="24"/>
          <w:u w:val="single"/>
        </w:rPr>
        <w:t xml:space="preserve">от проезда Дежнева до устья» </w:t>
      </w:r>
    </w:p>
    <w:p w:rsidR="00161935" w:rsidRPr="008353E4" w:rsidRDefault="00161935" w:rsidP="00437825">
      <w:pPr>
        <w:spacing w:after="0" w:line="276" w:lineRule="auto"/>
        <w:ind w:firstLine="567"/>
        <w:jc w:val="both"/>
        <w:rPr>
          <w:rFonts w:ascii="Times New Roman" w:eastAsia="Calibri" w:hAnsi="Times New Roman" w:cs="Times New Roman"/>
          <w:bCs/>
          <w:sz w:val="24"/>
          <w:szCs w:val="24"/>
          <w:highlight w:val="yellow"/>
        </w:rPr>
      </w:pPr>
      <w:r w:rsidRPr="008353E4">
        <w:rPr>
          <w:rFonts w:ascii="Times New Roman" w:eastAsia="Calibri" w:hAnsi="Times New Roman" w:cs="Times New Roman"/>
          <w:bCs/>
          <w:sz w:val="24"/>
          <w:szCs w:val="24"/>
        </w:rPr>
        <w:t>Неправомерный въезд и размещение транспортного средства – 9;</w:t>
      </w:r>
    </w:p>
    <w:p w:rsidR="007A7504" w:rsidRPr="008353E4" w:rsidRDefault="007A7504" w:rsidP="007A7504">
      <w:pPr>
        <w:spacing w:after="0" w:line="276" w:lineRule="auto"/>
        <w:ind w:firstLine="567"/>
        <w:jc w:val="both"/>
        <w:rPr>
          <w:rFonts w:ascii="Times New Roman" w:eastAsia="Calibri" w:hAnsi="Times New Roman" w:cs="Times New Roman"/>
          <w:bCs/>
          <w:sz w:val="24"/>
          <w:szCs w:val="24"/>
          <w:highlight w:val="yellow"/>
        </w:rPr>
      </w:pPr>
    </w:p>
    <w:p w:rsidR="007A7504" w:rsidRPr="008353E4" w:rsidRDefault="00161935" w:rsidP="00B35FD5">
      <w:pPr>
        <w:spacing w:after="0" w:line="240" w:lineRule="auto"/>
        <w:ind w:firstLine="567"/>
        <w:jc w:val="both"/>
        <w:rPr>
          <w:rFonts w:ascii="Times New Roman" w:eastAsia="Calibri" w:hAnsi="Times New Roman" w:cs="Times New Roman"/>
          <w:bCs/>
          <w:sz w:val="24"/>
          <w:szCs w:val="24"/>
        </w:rPr>
      </w:pPr>
      <w:r w:rsidRPr="008353E4">
        <w:rPr>
          <w:rFonts w:ascii="Times New Roman" w:eastAsia="Calibri" w:hAnsi="Times New Roman" w:cs="Times New Roman"/>
          <w:bCs/>
          <w:sz w:val="24"/>
          <w:szCs w:val="24"/>
        </w:rPr>
        <w:t>П</w:t>
      </w:r>
      <w:r w:rsidR="007A7504" w:rsidRPr="008353E4">
        <w:rPr>
          <w:rFonts w:ascii="Times New Roman" w:eastAsia="Calibri" w:hAnsi="Times New Roman" w:cs="Times New Roman"/>
          <w:bCs/>
          <w:sz w:val="24"/>
          <w:szCs w:val="24"/>
        </w:rPr>
        <w:t>редписани</w:t>
      </w:r>
      <w:r w:rsidRPr="008353E4">
        <w:rPr>
          <w:rFonts w:ascii="Times New Roman" w:eastAsia="Calibri" w:hAnsi="Times New Roman" w:cs="Times New Roman"/>
          <w:bCs/>
          <w:sz w:val="24"/>
          <w:szCs w:val="24"/>
        </w:rPr>
        <w:t>я</w:t>
      </w:r>
      <w:r w:rsidR="007A7504" w:rsidRPr="008353E4">
        <w:rPr>
          <w:rFonts w:ascii="Times New Roman" w:eastAsia="Calibri" w:hAnsi="Times New Roman" w:cs="Times New Roman"/>
          <w:bCs/>
          <w:sz w:val="24"/>
          <w:szCs w:val="24"/>
        </w:rPr>
        <w:t xml:space="preserve"> об устранении нарушений требований законодательства в области охраны окружающей среды </w:t>
      </w:r>
      <w:r w:rsidRPr="008353E4">
        <w:rPr>
          <w:rFonts w:ascii="Times New Roman" w:eastAsia="Calibri" w:hAnsi="Times New Roman" w:cs="Times New Roman"/>
          <w:bCs/>
          <w:sz w:val="24"/>
          <w:szCs w:val="24"/>
        </w:rPr>
        <w:t xml:space="preserve"> не выдавались. </w:t>
      </w:r>
    </w:p>
    <w:p w:rsidR="007A7504" w:rsidRPr="008353E4" w:rsidRDefault="007A7504" w:rsidP="007A7504">
      <w:pPr>
        <w:spacing w:after="0" w:line="276" w:lineRule="auto"/>
        <w:ind w:firstLine="567"/>
        <w:jc w:val="both"/>
        <w:rPr>
          <w:rFonts w:ascii="Times New Roman" w:eastAsia="Calibri" w:hAnsi="Times New Roman" w:cs="Times New Roman"/>
          <w:bCs/>
          <w:sz w:val="24"/>
          <w:szCs w:val="24"/>
          <w:highlight w:val="yellow"/>
        </w:rPr>
      </w:pPr>
    </w:p>
    <w:p w:rsidR="007A7504" w:rsidRPr="008353E4" w:rsidRDefault="007A7504" w:rsidP="007A7504">
      <w:pPr>
        <w:spacing w:after="0" w:line="276" w:lineRule="auto"/>
        <w:ind w:firstLine="567"/>
        <w:jc w:val="both"/>
        <w:rPr>
          <w:rFonts w:ascii="Times New Roman" w:eastAsia="Calibri" w:hAnsi="Times New Roman" w:cs="Times New Roman"/>
          <w:bCs/>
          <w:sz w:val="24"/>
          <w:szCs w:val="24"/>
        </w:rPr>
      </w:pPr>
      <w:r w:rsidRPr="008353E4">
        <w:rPr>
          <w:rFonts w:ascii="Times New Roman" w:eastAsia="Calibri" w:hAnsi="Times New Roman" w:cs="Times New Roman"/>
          <w:bCs/>
          <w:sz w:val="24"/>
          <w:szCs w:val="24"/>
        </w:rPr>
        <w:t xml:space="preserve">Число возбужденных административных дел – </w:t>
      </w:r>
      <w:r w:rsidR="00161935" w:rsidRPr="008353E4">
        <w:rPr>
          <w:rFonts w:ascii="Times New Roman" w:eastAsia="Calibri" w:hAnsi="Times New Roman" w:cs="Times New Roman"/>
          <w:bCs/>
          <w:sz w:val="24"/>
          <w:szCs w:val="24"/>
        </w:rPr>
        <w:t>16</w:t>
      </w:r>
      <w:r w:rsidRPr="008353E4">
        <w:rPr>
          <w:rFonts w:ascii="Times New Roman" w:eastAsia="Calibri" w:hAnsi="Times New Roman" w:cs="Times New Roman"/>
          <w:bCs/>
          <w:sz w:val="24"/>
          <w:szCs w:val="24"/>
        </w:rPr>
        <w:t xml:space="preserve">. </w:t>
      </w:r>
      <w:proofErr w:type="gramStart"/>
      <w:r w:rsidRPr="008353E4">
        <w:rPr>
          <w:rFonts w:ascii="Times New Roman" w:eastAsia="Calibri" w:hAnsi="Times New Roman" w:cs="Times New Roman"/>
          <w:bCs/>
          <w:sz w:val="24"/>
          <w:szCs w:val="24"/>
        </w:rPr>
        <w:t>(Применение противогололедных реагентов на территории ООПТ ПИП «Останкино</w:t>
      </w:r>
      <w:r w:rsidR="0074037B" w:rsidRPr="008353E4">
        <w:rPr>
          <w:rFonts w:ascii="Times New Roman" w:eastAsia="Calibri" w:hAnsi="Times New Roman" w:cs="Times New Roman"/>
          <w:bCs/>
          <w:sz w:val="24"/>
          <w:szCs w:val="24"/>
        </w:rPr>
        <w:t xml:space="preserve"> -</w:t>
      </w:r>
      <w:r w:rsidR="00161935" w:rsidRPr="008353E4">
        <w:rPr>
          <w:rFonts w:ascii="Times New Roman" w:eastAsia="Calibri" w:hAnsi="Times New Roman" w:cs="Times New Roman"/>
          <w:bCs/>
          <w:sz w:val="24"/>
          <w:szCs w:val="24"/>
        </w:rPr>
        <w:t>2</w:t>
      </w:r>
      <w:r w:rsidRPr="008353E4">
        <w:rPr>
          <w:rFonts w:ascii="Times New Roman" w:eastAsia="Calibri" w:hAnsi="Times New Roman" w:cs="Times New Roman"/>
          <w:bCs/>
          <w:sz w:val="24"/>
          <w:szCs w:val="24"/>
        </w:rPr>
        <w:t xml:space="preserve">»; </w:t>
      </w:r>
      <w:r w:rsidR="0074037B" w:rsidRPr="008353E4">
        <w:rPr>
          <w:rFonts w:ascii="Times New Roman" w:eastAsia="Calibri" w:hAnsi="Times New Roman" w:cs="Times New Roman"/>
          <w:bCs/>
          <w:sz w:val="24"/>
          <w:szCs w:val="24"/>
        </w:rPr>
        <w:t xml:space="preserve">Неправомерный въезд и размещение транспортного средства на территории ООПТ ПИП «Останкино – </w:t>
      </w:r>
      <w:r w:rsidR="00161935" w:rsidRPr="008353E4">
        <w:rPr>
          <w:rFonts w:ascii="Times New Roman" w:eastAsia="Calibri" w:hAnsi="Times New Roman" w:cs="Times New Roman"/>
          <w:bCs/>
          <w:sz w:val="24"/>
          <w:szCs w:val="24"/>
        </w:rPr>
        <w:t>9»</w:t>
      </w:r>
      <w:r w:rsidR="0074037B" w:rsidRPr="008353E4">
        <w:rPr>
          <w:rFonts w:ascii="Times New Roman" w:eastAsia="Calibri" w:hAnsi="Times New Roman" w:cs="Times New Roman"/>
          <w:bCs/>
          <w:sz w:val="24"/>
          <w:szCs w:val="24"/>
        </w:rPr>
        <w:t xml:space="preserve">, </w:t>
      </w:r>
      <w:r w:rsidR="00161935" w:rsidRPr="008353E4">
        <w:rPr>
          <w:rFonts w:ascii="Times New Roman" w:eastAsia="Calibri" w:hAnsi="Times New Roman" w:cs="Times New Roman"/>
          <w:bCs/>
          <w:sz w:val="24"/>
          <w:szCs w:val="24"/>
        </w:rPr>
        <w:t xml:space="preserve">Производство земляных работ на ООПТ ПИП «Останкино» - 3; замусоривание территории ООПТ ПИП «Останкино-2» </w:t>
      </w:r>
      <w:proofErr w:type="gramEnd"/>
    </w:p>
    <w:p w:rsidR="007A7504" w:rsidRPr="008353E4" w:rsidRDefault="007A7504" w:rsidP="007A7504">
      <w:pPr>
        <w:spacing w:after="0" w:line="276" w:lineRule="auto"/>
        <w:ind w:firstLine="567"/>
        <w:jc w:val="both"/>
        <w:rPr>
          <w:rFonts w:ascii="Times New Roman" w:eastAsia="Calibri" w:hAnsi="Times New Roman" w:cs="Times New Roman"/>
          <w:b/>
          <w:bCs/>
          <w:sz w:val="24"/>
          <w:szCs w:val="24"/>
          <w:highlight w:val="yellow"/>
        </w:rPr>
      </w:pPr>
    </w:p>
    <w:p w:rsidR="007A7504" w:rsidRPr="008353E4" w:rsidRDefault="007A7504" w:rsidP="009C61B4">
      <w:pPr>
        <w:spacing w:line="276" w:lineRule="auto"/>
        <w:ind w:firstLine="709"/>
        <w:rPr>
          <w:rFonts w:ascii="Times New Roman" w:eastAsia="Calibri" w:hAnsi="Times New Roman" w:cs="Times New Roman"/>
          <w:sz w:val="24"/>
          <w:szCs w:val="24"/>
        </w:rPr>
      </w:pPr>
      <w:r w:rsidRPr="008353E4">
        <w:rPr>
          <w:rFonts w:ascii="Times New Roman" w:eastAsia="Calibri" w:hAnsi="Times New Roman" w:cs="Times New Roman"/>
          <w:sz w:val="24"/>
          <w:szCs w:val="24"/>
        </w:rPr>
        <w:t>Проведено 1</w:t>
      </w:r>
      <w:r w:rsidR="000F7B9E" w:rsidRPr="008353E4">
        <w:rPr>
          <w:rFonts w:ascii="Times New Roman" w:eastAsia="Calibri" w:hAnsi="Times New Roman" w:cs="Times New Roman"/>
          <w:sz w:val="24"/>
          <w:szCs w:val="24"/>
        </w:rPr>
        <w:t>1</w:t>
      </w:r>
      <w:r w:rsidRPr="008353E4">
        <w:rPr>
          <w:rFonts w:ascii="Times New Roman" w:eastAsia="Calibri" w:hAnsi="Times New Roman" w:cs="Times New Roman"/>
          <w:sz w:val="24"/>
          <w:szCs w:val="24"/>
        </w:rPr>
        <w:t>7 совместных патрулирований с сотрудниками ОМВД г. Москвы, в том числе:</w:t>
      </w:r>
    </w:p>
    <w:p w:rsidR="007A7504" w:rsidRPr="008353E4" w:rsidRDefault="007A7504" w:rsidP="009C61B4">
      <w:pPr>
        <w:spacing w:line="276" w:lineRule="auto"/>
        <w:ind w:firstLine="709"/>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ОМВД района «Лианозово» – </w:t>
      </w:r>
      <w:r w:rsidR="0074037B" w:rsidRPr="008353E4">
        <w:rPr>
          <w:rFonts w:ascii="Times New Roman" w:eastAsia="Calibri" w:hAnsi="Times New Roman" w:cs="Times New Roman"/>
          <w:sz w:val="24"/>
          <w:szCs w:val="24"/>
        </w:rPr>
        <w:t>27</w:t>
      </w:r>
    </w:p>
    <w:p w:rsidR="007A7504" w:rsidRPr="008353E4" w:rsidRDefault="007A7504" w:rsidP="009C61B4">
      <w:pPr>
        <w:spacing w:line="276" w:lineRule="auto"/>
        <w:ind w:firstLine="709"/>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ОМВД района «Северный» – </w:t>
      </w:r>
      <w:r w:rsidR="0074037B" w:rsidRPr="008353E4">
        <w:rPr>
          <w:rFonts w:ascii="Times New Roman" w:eastAsia="Calibri" w:hAnsi="Times New Roman" w:cs="Times New Roman"/>
          <w:sz w:val="24"/>
          <w:szCs w:val="24"/>
        </w:rPr>
        <w:t>25</w:t>
      </w:r>
    </w:p>
    <w:p w:rsidR="007A7504" w:rsidRPr="008353E4" w:rsidRDefault="007A7504" w:rsidP="009C61B4">
      <w:pPr>
        <w:spacing w:line="276" w:lineRule="auto"/>
        <w:ind w:firstLine="709"/>
        <w:rPr>
          <w:rFonts w:ascii="Times New Roman" w:eastAsia="Calibri" w:hAnsi="Times New Roman" w:cs="Times New Roman"/>
          <w:sz w:val="24"/>
          <w:szCs w:val="24"/>
        </w:rPr>
      </w:pPr>
      <w:r w:rsidRPr="008353E4">
        <w:rPr>
          <w:rFonts w:ascii="Times New Roman" w:eastAsia="Calibri" w:hAnsi="Times New Roman" w:cs="Times New Roman"/>
          <w:sz w:val="24"/>
          <w:szCs w:val="24"/>
        </w:rPr>
        <w:t>ОМВД района «Северное Медведково» – 29</w:t>
      </w:r>
    </w:p>
    <w:p w:rsidR="0074037B" w:rsidRPr="008353E4" w:rsidRDefault="0074037B" w:rsidP="009C61B4">
      <w:pPr>
        <w:spacing w:line="276" w:lineRule="auto"/>
        <w:ind w:firstLine="709"/>
        <w:rPr>
          <w:rFonts w:ascii="Times New Roman" w:eastAsia="Calibri" w:hAnsi="Times New Roman" w:cs="Times New Roman"/>
          <w:sz w:val="24"/>
          <w:szCs w:val="24"/>
        </w:rPr>
      </w:pPr>
      <w:r w:rsidRPr="008353E4">
        <w:rPr>
          <w:rFonts w:ascii="Times New Roman" w:eastAsia="Calibri" w:hAnsi="Times New Roman" w:cs="Times New Roman"/>
          <w:sz w:val="24"/>
          <w:szCs w:val="24"/>
        </w:rPr>
        <w:t>ОМВД района Южное Медведково - 1</w:t>
      </w:r>
    </w:p>
    <w:p w:rsidR="007A7504" w:rsidRPr="008353E4" w:rsidRDefault="007A7504" w:rsidP="009C61B4">
      <w:pPr>
        <w:spacing w:line="276" w:lineRule="auto"/>
        <w:ind w:firstLine="709"/>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ОМВД района «Бибирево» – </w:t>
      </w:r>
      <w:r w:rsidR="0074037B" w:rsidRPr="008353E4">
        <w:rPr>
          <w:rFonts w:ascii="Times New Roman" w:eastAsia="Calibri" w:hAnsi="Times New Roman" w:cs="Times New Roman"/>
          <w:sz w:val="24"/>
          <w:szCs w:val="24"/>
        </w:rPr>
        <w:t>2</w:t>
      </w:r>
      <w:r w:rsidR="000F7B9E" w:rsidRPr="008353E4">
        <w:rPr>
          <w:rFonts w:ascii="Times New Roman" w:eastAsia="Calibri" w:hAnsi="Times New Roman" w:cs="Times New Roman"/>
          <w:sz w:val="24"/>
          <w:szCs w:val="24"/>
        </w:rPr>
        <w:t>9</w:t>
      </w:r>
    </w:p>
    <w:p w:rsidR="007A7504" w:rsidRPr="008353E4" w:rsidRDefault="007A7504" w:rsidP="009C61B4">
      <w:pPr>
        <w:spacing w:line="276" w:lineRule="auto"/>
        <w:ind w:firstLine="709"/>
        <w:rPr>
          <w:rFonts w:ascii="Times New Roman" w:eastAsia="Calibri" w:hAnsi="Times New Roman" w:cs="Times New Roman"/>
          <w:sz w:val="24"/>
          <w:szCs w:val="24"/>
        </w:rPr>
      </w:pPr>
      <w:r w:rsidRPr="008353E4">
        <w:rPr>
          <w:rFonts w:ascii="Times New Roman" w:eastAsia="Calibri" w:hAnsi="Times New Roman" w:cs="Times New Roman"/>
          <w:sz w:val="24"/>
          <w:szCs w:val="24"/>
        </w:rPr>
        <w:t>ОМВД района «Останкино» – 2</w:t>
      </w:r>
    </w:p>
    <w:p w:rsidR="007A7504" w:rsidRPr="008353E4" w:rsidRDefault="007A7504" w:rsidP="009C61B4">
      <w:pPr>
        <w:spacing w:line="276" w:lineRule="auto"/>
        <w:ind w:firstLine="709"/>
        <w:rPr>
          <w:rFonts w:ascii="Times New Roman" w:eastAsia="Calibri" w:hAnsi="Times New Roman" w:cs="Times New Roman"/>
          <w:sz w:val="24"/>
          <w:szCs w:val="24"/>
        </w:rPr>
      </w:pPr>
      <w:r w:rsidRPr="008353E4">
        <w:rPr>
          <w:rFonts w:ascii="Times New Roman" w:eastAsia="Calibri" w:hAnsi="Times New Roman" w:cs="Times New Roman"/>
          <w:sz w:val="24"/>
          <w:szCs w:val="24"/>
        </w:rPr>
        <w:t>ОМВД района «Сокольники» – 3</w:t>
      </w:r>
    </w:p>
    <w:p w:rsidR="007A7504" w:rsidRPr="008353E4" w:rsidRDefault="007A7504" w:rsidP="009C61B4">
      <w:pPr>
        <w:spacing w:line="276" w:lineRule="auto"/>
        <w:ind w:firstLine="709"/>
        <w:rPr>
          <w:rFonts w:ascii="Times New Roman" w:eastAsia="Calibri" w:hAnsi="Times New Roman" w:cs="Times New Roman"/>
          <w:sz w:val="24"/>
          <w:szCs w:val="24"/>
        </w:rPr>
      </w:pPr>
      <w:r w:rsidRPr="008353E4">
        <w:rPr>
          <w:rFonts w:ascii="Times New Roman" w:eastAsia="Calibri" w:hAnsi="Times New Roman" w:cs="Times New Roman"/>
          <w:sz w:val="24"/>
          <w:szCs w:val="24"/>
        </w:rPr>
        <w:t>ОЭК СВАО и ВАО ДПиООС – 1</w:t>
      </w:r>
    </w:p>
    <w:p w:rsidR="005D58F8" w:rsidRPr="008353E4" w:rsidRDefault="005D58F8" w:rsidP="009C61B4">
      <w:pPr>
        <w:spacing w:after="0" w:line="276" w:lineRule="auto"/>
        <w:ind w:firstLine="709"/>
        <w:jc w:val="both"/>
        <w:rPr>
          <w:rFonts w:ascii="Times New Roman" w:eastAsia="Calibri" w:hAnsi="Times New Roman" w:cs="Times New Roman"/>
          <w:b/>
          <w:bCs/>
          <w:sz w:val="24"/>
          <w:szCs w:val="24"/>
        </w:rPr>
      </w:pPr>
    </w:p>
    <w:p w:rsidR="007A7504" w:rsidRPr="008353E4" w:rsidRDefault="007A7504" w:rsidP="009C61B4">
      <w:pPr>
        <w:spacing w:after="0" w:line="276" w:lineRule="auto"/>
        <w:ind w:firstLine="709"/>
        <w:jc w:val="both"/>
        <w:rPr>
          <w:rFonts w:ascii="Times New Roman" w:eastAsia="Calibri" w:hAnsi="Times New Roman" w:cs="Times New Roman"/>
          <w:b/>
          <w:bCs/>
          <w:sz w:val="24"/>
          <w:szCs w:val="24"/>
        </w:rPr>
      </w:pPr>
      <w:r w:rsidRPr="008353E4">
        <w:rPr>
          <w:rFonts w:ascii="Times New Roman" w:eastAsia="Calibri" w:hAnsi="Times New Roman" w:cs="Times New Roman"/>
          <w:b/>
          <w:bCs/>
          <w:sz w:val="24"/>
          <w:szCs w:val="24"/>
        </w:rPr>
        <w:t xml:space="preserve">Сведения о пожарах на ООПТ </w:t>
      </w:r>
    </w:p>
    <w:p w:rsidR="000F7B9E" w:rsidRPr="008353E4" w:rsidRDefault="000F7B9E" w:rsidP="009C61B4">
      <w:pPr>
        <w:spacing w:after="0" w:line="276" w:lineRule="auto"/>
        <w:ind w:firstLine="709"/>
        <w:jc w:val="both"/>
        <w:rPr>
          <w:rFonts w:ascii="Times New Roman" w:eastAsia="Calibri" w:hAnsi="Times New Roman" w:cs="Times New Roman"/>
          <w:b/>
          <w:sz w:val="10"/>
          <w:szCs w:val="10"/>
        </w:rPr>
      </w:pPr>
    </w:p>
    <w:p w:rsidR="007A7504" w:rsidRPr="008353E4" w:rsidRDefault="007A7504" w:rsidP="009C61B4">
      <w:pPr>
        <w:spacing w:after="0" w:line="276" w:lineRule="auto"/>
        <w:ind w:firstLine="709"/>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В 201</w:t>
      </w:r>
      <w:r w:rsidR="002A2F5C" w:rsidRPr="008353E4">
        <w:rPr>
          <w:rFonts w:ascii="Times New Roman" w:eastAsia="Calibri" w:hAnsi="Times New Roman" w:cs="Times New Roman"/>
          <w:sz w:val="24"/>
          <w:szCs w:val="24"/>
        </w:rPr>
        <w:t>7</w:t>
      </w:r>
      <w:r w:rsidRPr="008353E4">
        <w:rPr>
          <w:rFonts w:ascii="Times New Roman" w:eastAsia="Calibri" w:hAnsi="Times New Roman" w:cs="Times New Roman"/>
          <w:sz w:val="24"/>
          <w:szCs w:val="24"/>
        </w:rPr>
        <w:t xml:space="preserve"> году возгорани</w:t>
      </w:r>
      <w:r w:rsidR="00993ED3" w:rsidRPr="008353E4">
        <w:rPr>
          <w:rFonts w:ascii="Times New Roman" w:eastAsia="Calibri" w:hAnsi="Times New Roman" w:cs="Times New Roman"/>
          <w:sz w:val="24"/>
          <w:szCs w:val="24"/>
        </w:rPr>
        <w:t>й</w:t>
      </w:r>
      <w:r w:rsidRPr="008353E4">
        <w:rPr>
          <w:rFonts w:ascii="Times New Roman" w:eastAsia="Calibri" w:hAnsi="Times New Roman" w:cs="Times New Roman"/>
          <w:sz w:val="24"/>
          <w:szCs w:val="24"/>
        </w:rPr>
        <w:t xml:space="preserve"> </w:t>
      </w:r>
      <w:r w:rsidR="0023379D" w:rsidRPr="008353E4">
        <w:rPr>
          <w:rFonts w:ascii="Times New Roman" w:eastAsia="Calibri" w:hAnsi="Times New Roman" w:cs="Times New Roman"/>
          <w:sz w:val="24"/>
          <w:szCs w:val="24"/>
        </w:rPr>
        <w:t>на подведомственных территориях</w:t>
      </w:r>
      <w:r w:rsidR="002A2F5C" w:rsidRPr="008353E4">
        <w:rPr>
          <w:rFonts w:ascii="Times New Roman" w:eastAsia="Calibri" w:hAnsi="Times New Roman" w:cs="Times New Roman"/>
          <w:sz w:val="24"/>
          <w:szCs w:val="24"/>
        </w:rPr>
        <w:t xml:space="preserve"> не </w:t>
      </w:r>
      <w:r w:rsidR="0023379D" w:rsidRPr="008353E4">
        <w:rPr>
          <w:rFonts w:ascii="Times New Roman" w:eastAsia="Calibri" w:hAnsi="Times New Roman" w:cs="Times New Roman"/>
          <w:sz w:val="24"/>
          <w:szCs w:val="24"/>
        </w:rPr>
        <w:t>было</w:t>
      </w:r>
      <w:r w:rsidR="00AF374A" w:rsidRPr="008353E4">
        <w:rPr>
          <w:rFonts w:ascii="Times New Roman" w:eastAsia="Calibri" w:hAnsi="Times New Roman" w:cs="Times New Roman"/>
          <w:sz w:val="24"/>
          <w:szCs w:val="24"/>
        </w:rPr>
        <w:t>.</w:t>
      </w:r>
    </w:p>
    <w:p w:rsidR="007A7504" w:rsidRPr="008353E4" w:rsidRDefault="007A7504" w:rsidP="009C61B4">
      <w:pPr>
        <w:spacing w:after="0" w:line="276" w:lineRule="auto"/>
        <w:ind w:firstLine="709"/>
        <w:jc w:val="both"/>
        <w:rPr>
          <w:rFonts w:ascii="Times New Roman" w:eastAsia="Calibri" w:hAnsi="Times New Roman" w:cs="Times New Roman"/>
          <w:sz w:val="24"/>
          <w:szCs w:val="24"/>
        </w:rPr>
      </w:pPr>
    </w:p>
    <w:p w:rsidR="007A7504" w:rsidRPr="008353E4" w:rsidRDefault="007A7504" w:rsidP="009C61B4">
      <w:pPr>
        <w:spacing w:after="0" w:line="276" w:lineRule="auto"/>
        <w:ind w:firstLine="709"/>
        <w:jc w:val="both"/>
        <w:rPr>
          <w:rFonts w:ascii="Times New Roman" w:eastAsia="Calibri" w:hAnsi="Times New Roman" w:cs="Times New Roman"/>
          <w:b/>
          <w:sz w:val="24"/>
          <w:szCs w:val="24"/>
        </w:rPr>
      </w:pPr>
      <w:r w:rsidRPr="008353E4">
        <w:rPr>
          <w:rFonts w:ascii="Times New Roman" w:eastAsia="Calibri" w:hAnsi="Times New Roman" w:cs="Times New Roman"/>
          <w:b/>
          <w:sz w:val="24"/>
          <w:szCs w:val="24"/>
        </w:rPr>
        <w:t>Меро</w:t>
      </w:r>
      <w:r w:rsidR="00993ED3" w:rsidRPr="008353E4">
        <w:rPr>
          <w:rFonts w:ascii="Times New Roman" w:eastAsia="Calibri" w:hAnsi="Times New Roman" w:cs="Times New Roman"/>
          <w:b/>
          <w:sz w:val="24"/>
          <w:szCs w:val="24"/>
        </w:rPr>
        <w:t>приятия по профилактике пожаров.</w:t>
      </w:r>
    </w:p>
    <w:p w:rsidR="004005C5" w:rsidRPr="008353E4" w:rsidRDefault="007A7504" w:rsidP="009C61B4">
      <w:pPr>
        <w:spacing w:after="0" w:line="276" w:lineRule="auto"/>
        <w:ind w:firstLine="709"/>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На протяжении 201</w:t>
      </w:r>
      <w:r w:rsidR="00AF374A" w:rsidRPr="008353E4">
        <w:rPr>
          <w:rFonts w:ascii="Times New Roman" w:eastAsia="Calibri" w:hAnsi="Times New Roman" w:cs="Times New Roman"/>
          <w:sz w:val="24"/>
          <w:szCs w:val="24"/>
        </w:rPr>
        <w:t>7</w:t>
      </w:r>
      <w:r w:rsidRPr="008353E4">
        <w:rPr>
          <w:rFonts w:ascii="Times New Roman" w:eastAsia="Calibri" w:hAnsi="Times New Roman" w:cs="Times New Roman"/>
          <w:sz w:val="24"/>
          <w:szCs w:val="24"/>
        </w:rPr>
        <w:t xml:space="preserve"> года </w:t>
      </w:r>
      <w:r w:rsidR="00993ED3" w:rsidRPr="008353E4">
        <w:rPr>
          <w:rFonts w:ascii="Times New Roman" w:eastAsia="Calibri" w:hAnsi="Times New Roman" w:cs="Times New Roman"/>
          <w:sz w:val="24"/>
          <w:szCs w:val="24"/>
        </w:rPr>
        <w:t xml:space="preserve">в целях </w:t>
      </w:r>
      <w:r w:rsidRPr="008353E4">
        <w:rPr>
          <w:rFonts w:ascii="Times New Roman" w:eastAsia="Calibri" w:hAnsi="Times New Roman" w:cs="Times New Roman"/>
          <w:sz w:val="24"/>
          <w:szCs w:val="24"/>
        </w:rPr>
        <w:t>профилактик</w:t>
      </w:r>
      <w:r w:rsidR="00993ED3" w:rsidRPr="008353E4">
        <w:rPr>
          <w:rFonts w:ascii="Times New Roman" w:eastAsia="Calibri" w:hAnsi="Times New Roman" w:cs="Times New Roman"/>
          <w:sz w:val="24"/>
          <w:szCs w:val="24"/>
        </w:rPr>
        <w:t>и</w:t>
      </w:r>
      <w:r w:rsidRPr="008353E4">
        <w:rPr>
          <w:rFonts w:ascii="Times New Roman" w:eastAsia="Calibri" w:hAnsi="Times New Roman" w:cs="Times New Roman"/>
          <w:sz w:val="24"/>
          <w:szCs w:val="24"/>
        </w:rPr>
        <w:t xml:space="preserve"> пожаров проводились следующие мероприятия: уборка сухостойных деревьев, проведение ежедневного патрулирования, проведение совместного патрулирования с ОМВД районов </w:t>
      </w:r>
      <w:proofErr w:type="gramStart"/>
      <w:r w:rsidRPr="008353E4">
        <w:rPr>
          <w:rFonts w:ascii="Times New Roman" w:eastAsia="Calibri" w:hAnsi="Times New Roman" w:cs="Times New Roman"/>
          <w:sz w:val="24"/>
          <w:szCs w:val="24"/>
        </w:rPr>
        <w:t>Северный</w:t>
      </w:r>
      <w:proofErr w:type="gramEnd"/>
      <w:r w:rsidRPr="008353E4">
        <w:rPr>
          <w:rFonts w:ascii="Times New Roman" w:eastAsia="Calibri" w:hAnsi="Times New Roman" w:cs="Times New Roman"/>
          <w:sz w:val="24"/>
          <w:szCs w:val="24"/>
        </w:rPr>
        <w:t>, Северное Медведково, Бибирево, Лианозово, организация межведомственного взаимодействия с управами вышеуказанных районов, осуществление разъяснительной работы среди посетителей подведомственных территорий по вопросам соблюдения противопожарной безопасности.</w:t>
      </w:r>
      <w:r w:rsidR="00556206" w:rsidRPr="008353E4">
        <w:rPr>
          <w:rFonts w:ascii="Times New Roman" w:eastAsia="Calibri" w:hAnsi="Times New Roman" w:cs="Times New Roman"/>
          <w:sz w:val="24"/>
          <w:szCs w:val="24"/>
        </w:rPr>
        <w:t xml:space="preserve"> </w:t>
      </w:r>
    </w:p>
    <w:p w:rsidR="004035A0" w:rsidRPr="008353E4" w:rsidRDefault="004035A0" w:rsidP="00556206">
      <w:pPr>
        <w:spacing w:after="0" w:line="276" w:lineRule="auto"/>
        <w:ind w:firstLine="567"/>
        <w:jc w:val="both"/>
        <w:rPr>
          <w:rFonts w:ascii="Times New Roman" w:eastAsia="Calibri" w:hAnsi="Times New Roman" w:cs="Times New Roman"/>
          <w:sz w:val="24"/>
          <w:szCs w:val="24"/>
        </w:rPr>
      </w:pPr>
    </w:p>
    <w:p w:rsidR="006A463A" w:rsidRPr="008353E4" w:rsidRDefault="006A463A">
      <w:pPr>
        <w:spacing w:after="0" w:line="276" w:lineRule="auto"/>
        <w:ind w:firstLine="567"/>
        <w:jc w:val="both"/>
        <w:rPr>
          <w:rFonts w:ascii="Times New Roman" w:eastAsia="Calibri" w:hAnsi="Times New Roman" w:cs="Times New Roman"/>
          <w:sz w:val="24"/>
          <w:szCs w:val="24"/>
        </w:rPr>
      </w:pPr>
    </w:p>
    <w:p w:rsidR="00A23CEE" w:rsidRPr="008353E4" w:rsidRDefault="00A23CEE">
      <w:pPr>
        <w:spacing w:after="0" w:line="276" w:lineRule="auto"/>
        <w:ind w:firstLine="567"/>
        <w:jc w:val="both"/>
        <w:rPr>
          <w:rFonts w:ascii="Times New Roman" w:eastAsia="Calibri" w:hAnsi="Times New Roman" w:cs="Times New Roman"/>
          <w:sz w:val="24"/>
          <w:szCs w:val="24"/>
        </w:rPr>
      </w:pPr>
    </w:p>
    <w:p w:rsidR="00A23CEE" w:rsidRPr="008353E4" w:rsidRDefault="00A23CEE">
      <w:pPr>
        <w:spacing w:after="0" w:line="276" w:lineRule="auto"/>
        <w:ind w:firstLine="567"/>
        <w:jc w:val="both"/>
        <w:rPr>
          <w:rFonts w:ascii="Times New Roman" w:eastAsia="Calibri" w:hAnsi="Times New Roman" w:cs="Times New Roman"/>
          <w:sz w:val="24"/>
          <w:szCs w:val="24"/>
        </w:rPr>
      </w:pPr>
    </w:p>
    <w:p w:rsidR="00A23CEE" w:rsidRPr="008353E4" w:rsidRDefault="00A23CEE">
      <w:pPr>
        <w:spacing w:after="0" w:line="276" w:lineRule="auto"/>
        <w:ind w:firstLine="567"/>
        <w:jc w:val="both"/>
        <w:rPr>
          <w:rFonts w:ascii="Times New Roman" w:eastAsia="Calibri" w:hAnsi="Times New Roman" w:cs="Times New Roman"/>
          <w:sz w:val="24"/>
          <w:szCs w:val="24"/>
        </w:rPr>
      </w:pPr>
    </w:p>
    <w:p w:rsidR="00A23CEE" w:rsidRPr="008353E4" w:rsidRDefault="00A23CEE">
      <w:pPr>
        <w:spacing w:after="0" w:line="276" w:lineRule="auto"/>
        <w:ind w:firstLine="567"/>
        <w:jc w:val="both"/>
        <w:rPr>
          <w:rFonts w:ascii="Times New Roman" w:eastAsia="Calibri" w:hAnsi="Times New Roman" w:cs="Times New Roman"/>
          <w:sz w:val="24"/>
          <w:szCs w:val="24"/>
        </w:rPr>
      </w:pPr>
    </w:p>
    <w:p w:rsidR="00D60F0C" w:rsidRPr="008353E4" w:rsidRDefault="00C37C98" w:rsidP="009C61B4">
      <w:pPr>
        <w:spacing w:after="0" w:line="240" w:lineRule="auto"/>
        <w:ind w:firstLine="709"/>
        <w:rPr>
          <w:rFonts w:ascii="Times New Roman" w:eastAsia="Calibri" w:hAnsi="Times New Roman" w:cs="Times New Roman"/>
          <w:b/>
          <w:sz w:val="24"/>
          <w:szCs w:val="24"/>
          <w:u w:val="single"/>
        </w:rPr>
      </w:pPr>
      <w:r w:rsidRPr="008353E4">
        <w:rPr>
          <w:rFonts w:ascii="Times New Roman" w:eastAsia="Calibri" w:hAnsi="Times New Roman" w:cs="Times New Roman"/>
          <w:b/>
          <w:sz w:val="24"/>
          <w:szCs w:val="24"/>
          <w:u w:val="single"/>
          <w:lang w:val="en-US"/>
        </w:rPr>
        <w:lastRenderedPageBreak/>
        <w:t>II</w:t>
      </w:r>
      <w:r w:rsidRPr="008353E4">
        <w:rPr>
          <w:rFonts w:ascii="Times New Roman" w:eastAsia="Calibri" w:hAnsi="Times New Roman" w:cs="Times New Roman"/>
          <w:b/>
          <w:sz w:val="24"/>
          <w:szCs w:val="24"/>
          <w:u w:val="single"/>
        </w:rPr>
        <w:t xml:space="preserve">. </w:t>
      </w:r>
      <w:r w:rsidR="00D60F0C" w:rsidRPr="008353E4">
        <w:rPr>
          <w:rFonts w:ascii="Times New Roman" w:eastAsia="Calibri" w:hAnsi="Times New Roman" w:cs="Times New Roman"/>
          <w:b/>
          <w:sz w:val="24"/>
          <w:szCs w:val="24"/>
          <w:u w:val="single"/>
        </w:rPr>
        <w:t>Мероприятия по экопросветительской деятельности</w:t>
      </w:r>
      <w:r w:rsidR="009C61B4" w:rsidRPr="008353E4">
        <w:rPr>
          <w:rFonts w:ascii="Times New Roman" w:eastAsia="Calibri" w:hAnsi="Times New Roman" w:cs="Times New Roman"/>
          <w:b/>
          <w:sz w:val="24"/>
          <w:szCs w:val="24"/>
          <w:u w:val="single"/>
        </w:rPr>
        <w:t>:</w:t>
      </w:r>
    </w:p>
    <w:p w:rsidR="00D60F0C" w:rsidRPr="008353E4" w:rsidRDefault="00D60F0C" w:rsidP="00D60F0C">
      <w:pPr>
        <w:spacing w:after="0" w:line="240" w:lineRule="auto"/>
        <w:ind w:firstLine="708"/>
        <w:jc w:val="both"/>
        <w:rPr>
          <w:rFonts w:ascii="Times New Roman" w:eastAsia="Calibri" w:hAnsi="Times New Roman" w:cs="Times New Roman"/>
          <w:sz w:val="24"/>
          <w:szCs w:val="24"/>
          <w:u w:val="single"/>
        </w:rPr>
      </w:pPr>
    </w:p>
    <w:p w:rsidR="00D60F0C" w:rsidRPr="008353E4" w:rsidRDefault="00D60F0C" w:rsidP="00D60F0C">
      <w:pPr>
        <w:spacing w:after="0" w:line="240" w:lineRule="auto"/>
        <w:ind w:firstLine="709"/>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За отчетный период проведено </w:t>
      </w:r>
      <w:r w:rsidRPr="008353E4">
        <w:rPr>
          <w:rFonts w:ascii="Times New Roman" w:eastAsia="Calibri" w:hAnsi="Times New Roman" w:cs="Times New Roman"/>
          <w:b/>
          <w:sz w:val="24"/>
          <w:szCs w:val="24"/>
        </w:rPr>
        <w:t>25</w:t>
      </w:r>
      <w:r w:rsidRPr="008353E4">
        <w:rPr>
          <w:rFonts w:ascii="Times New Roman" w:eastAsia="Calibri" w:hAnsi="Times New Roman" w:cs="Times New Roman"/>
          <w:sz w:val="24"/>
          <w:szCs w:val="24"/>
        </w:rPr>
        <w:t xml:space="preserve"> учетов объектов животного мира, при этом учтено </w:t>
      </w:r>
      <w:r w:rsidRPr="008353E4">
        <w:rPr>
          <w:rFonts w:ascii="Times New Roman" w:eastAsia="Calibri" w:hAnsi="Times New Roman" w:cs="Times New Roman"/>
          <w:b/>
          <w:sz w:val="24"/>
          <w:szCs w:val="24"/>
        </w:rPr>
        <w:t>238</w:t>
      </w:r>
      <w:r w:rsidRPr="008353E4">
        <w:rPr>
          <w:rFonts w:ascii="Times New Roman" w:eastAsia="Calibri" w:hAnsi="Times New Roman" w:cs="Times New Roman"/>
          <w:sz w:val="24"/>
          <w:szCs w:val="24"/>
        </w:rPr>
        <w:t xml:space="preserve"> объектов, в том числе занесенных в Красную книгу города Москвы. Учетами охвачены все подведомственные природные территории.</w:t>
      </w:r>
    </w:p>
    <w:p w:rsidR="00D60F0C" w:rsidRPr="008353E4" w:rsidRDefault="00D60F0C" w:rsidP="00D60F0C">
      <w:pPr>
        <w:spacing w:after="0" w:line="240" w:lineRule="auto"/>
        <w:ind w:firstLine="709"/>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Проведены работы по сохранению и восстановлению мест обитания объектов животного мира (субботники, акции по очистке прибрежной полосы водоемов на подведомственных территориях, перекопка кострищ) – </w:t>
      </w:r>
      <w:r w:rsidRPr="008353E4">
        <w:rPr>
          <w:rFonts w:ascii="Times New Roman" w:eastAsia="Calibri" w:hAnsi="Times New Roman" w:cs="Times New Roman"/>
          <w:b/>
          <w:sz w:val="24"/>
          <w:szCs w:val="24"/>
        </w:rPr>
        <w:t>8000</w:t>
      </w:r>
      <w:r w:rsidRPr="008353E4">
        <w:rPr>
          <w:rFonts w:ascii="Times New Roman" w:eastAsia="Calibri" w:hAnsi="Times New Roman" w:cs="Times New Roman"/>
          <w:sz w:val="24"/>
          <w:szCs w:val="24"/>
        </w:rPr>
        <w:t xml:space="preserve"> кв. м.</w:t>
      </w:r>
    </w:p>
    <w:p w:rsidR="00D60F0C" w:rsidRPr="008353E4" w:rsidRDefault="00D60F0C" w:rsidP="00D60F0C">
      <w:pPr>
        <w:spacing w:after="0" w:line="240" w:lineRule="auto"/>
        <w:ind w:firstLine="709"/>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За 2017 год </w:t>
      </w:r>
      <w:r w:rsidR="009C61B4" w:rsidRPr="008353E4">
        <w:rPr>
          <w:rFonts w:ascii="Times New Roman" w:eastAsia="Calibri" w:hAnsi="Times New Roman" w:cs="Times New Roman"/>
          <w:sz w:val="24"/>
          <w:szCs w:val="24"/>
        </w:rPr>
        <w:t>о</w:t>
      </w:r>
      <w:r w:rsidRPr="008353E4">
        <w:rPr>
          <w:rFonts w:ascii="Times New Roman" w:eastAsia="Calibri" w:hAnsi="Times New Roman" w:cs="Times New Roman"/>
          <w:sz w:val="24"/>
          <w:szCs w:val="24"/>
        </w:rPr>
        <w:t xml:space="preserve">тделом экологического просвещения и учета животных </w:t>
      </w:r>
      <w:r w:rsidR="009C61B4" w:rsidRPr="008353E4">
        <w:rPr>
          <w:rFonts w:ascii="Times New Roman" w:eastAsia="Calibri" w:hAnsi="Times New Roman" w:cs="Times New Roman"/>
          <w:sz w:val="24"/>
          <w:szCs w:val="24"/>
        </w:rPr>
        <w:t xml:space="preserve">Дирекции </w:t>
      </w:r>
      <w:r w:rsidRPr="008353E4">
        <w:rPr>
          <w:rFonts w:ascii="Times New Roman" w:eastAsia="Calibri" w:hAnsi="Times New Roman" w:cs="Times New Roman"/>
          <w:sz w:val="24"/>
          <w:szCs w:val="24"/>
        </w:rPr>
        <w:t xml:space="preserve">проведено </w:t>
      </w:r>
      <w:r w:rsidRPr="008353E4">
        <w:rPr>
          <w:rFonts w:ascii="Times New Roman" w:eastAsia="Calibri" w:hAnsi="Times New Roman" w:cs="Times New Roman"/>
          <w:b/>
          <w:sz w:val="24"/>
          <w:szCs w:val="24"/>
        </w:rPr>
        <w:t>385</w:t>
      </w:r>
      <w:r w:rsidRPr="008353E4">
        <w:rPr>
          <w:rFonts w:ascii="Times New Roman" w:eastAsia="Calibri" w:hAnsi="Times New Roman" w:cs="Times New Roman"/>
          <w:sz w:val="24"/>
          <w:szCs w:val="24"/>
        </w:rPr>
        <w:t xml:space="preserve"> эколого-просветительских мероприятия, в которых приняло участие </w:t>
      </w:r>
      <w:r w:rsidRPr="008353E4">
        <w:rPr>
          <w:rFonts w:ascii="Times New Roman" w:eastAsia="Calibri" w:hAnsi="Times New Roman" w:cs="Times New Roman"/>
          <w:b/>
          <w:sz w:val="24"/>
          <w:szCs w:val="24"/>
        </w:rPr>
        <w:t>22725</w:t>
      </w:r>
      <w:r w:rsidRPr="008353E4">
        <w:rPr>
          <w:rFonts w:ascii="Times New Roman" w:eastAsia="Calibri" w:hAnsi="Times New Roman" w:cs="Times New Roman"/>
          <w:sz w:val="24"/>
          <w:szCs w:val="24"/>
        </w:rPr>
        <w:t xml:space="preserve"> посетителей (человек).</w:t>
      </w:r>
    </w:p>
    <w:p w:rsidR="00C37C98" w:rsidRPr="008353E4" w:rsidRDefault="00C37C98" w:rsidP="00D60F0C">
      <w:pPr>
        <w:spacing w:after="0" w:line="240" w:lineRule="auto"/>
        <w:ind w:firstLine="709"/>
        <w:jc w:val="both"/>
        <w:rPr>
          <w:rFonts w:ascii="Times New Roman" w:eastAsia="Calibri" w:hAnsi="Times New Roman" w:cs="Times New Roman"/>
          <w:sz w:val="24"/>
          <w:szCs w:val="24"/>
        </w:rPr>
      </w:pPr>
    </w:p>
    <w:p w:rsidR="00D60F0C" w:rsidRPr="008353E4" w:rsidRDefault="00D60F0C" w:rsidP="00D60F0C">
      <w:pPr>
        <w:spacing w:after="0" w:line="240" w:lineRule="auto"/>
        <w:ind w:firstLine="709"/>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Проведено:</w:t>
      </w:r>
    </w:p>
    <w:p w:rsidR="009C61B4" w:rsidRPr="008353E4" w:rsidRDefault="009C61B4" w:rsidP="00D60F0C">
      <w:pPr>
        <w:spacing w:after="0" w:line="240" w:lineRule="auto"/>
        <w:ind w:firstLine="709"/>
        <w:jc w:val="both"/>
        <w:rPr>
          <w:rFonts w:ascii="Times New Roman" w:eastAsia="Calibri" w:hAnsi="Times New Roman" w:cs="Times New Roman"/>
          <w:sz w:val="10"/>
          <w:szCs w:val="10"/>
        </w:rPr>
      </w:pPr>
    </w:p>
    <w:p w:rsidR="009C61B4" w:rsidRPr="008353E4" w:rsidRDefault="009C61B4" w:rsidP="009C61B4">
      <w:pPr>
        <w:spacing w:after="0" w:line="240" w:lineRule="auto"/>
        <w:ind w:firstLine="709"/>
        <w:contextualSpacing/>
        <w:jc w:val="both"/>
        <w:rPr>
          <w:rFonts w:ascii="Times New Roman" w:eastAsia="Calibri" w:hAnsi="Times New Roman" w:cs="Times New Roman"/>
          <w:sz w:val="24"/>
          <w:szCs w:val="24"/>
        </w:rPr>
      </w:pPr>
      <w:r w:rsidRPr="008353E4">
        <w:rPr>
          <w:rFonts w:ascii="Times New Roman" w:eastAsia="Calibri" w:hAnsi="Times New Roman" w:cs="Times New Roman"/>
          <w:b/>
          <w:i/>
          <w:sz w:val="24"/>
          <w:szCs w:val="24"/>
        </w:rPr>
        <w:t xml:space="preserve">- </w:t>
      </w:r>
      <w:r w:rsidR="00D60F0C" w:rsidRPr="008353E4">
        <w:rPr>
          <w:rFonts w:ascii="Times New Roman" w:eastAsia="Calibri" w:hAnsi="Times New Roman" w:cs="Times New Roman"/>
          <w:b/>
          <w:sz w:val="24"/>
          <w:szCs w:val="24"/>
        </w:rPr>
        <w:t>Природоохранных акций</w:t>
      </w:r>
      <w:r w:rsidR="00D60F0C" w:rsidRPr="008353E4">
        <w:rPr>
          <w:rFonts w:ascii="Times New Roman" w:eastAsia="Calibri" w:hAnsi="Times New Roman" w:cs="Times New Roman"/>
          <w:sz w:val="24"/>
          <w:szCs w:val="24"/>
        </w:rPr>
        <w:t xml:space="preserve"> – 45 ед., в которых приняло участие – 1596 ч</w:t>
      </w:r>
      <w:r w:rsidRPr="008353E4">
        <w:rPr>
          <w:rFonts w:ascii="Times New Roman" w:eastAsia="Calibri" w:hAnsi="Times New Roman" w:cs="Times New Roman"/>
          <w:sz w:val="24"/>
          <w:szCs w:val="24"/>
        </w:rPr>
        <w:t>ел.</w:t>
      </w:r>
    </w:p>
    <w:p w:rsidR="009C61B4" w:rsidRPr="008353E4" w:rsidRDefault="009C61B4" w:rsidP="009C61B4">
      <w:pPr>
        <w:spacing w:after="0" w:line="240" w:lineRule="auto"/>
        <w:ind w:firstLine="709"/>
        <w:contextualSpacing/>
        <w:jc w:val="both"/>
        <w:rPr>
          <w:rFonts w:ascii="Times New Roman" w:eastAsia="Calibri" w:hAnsi="Times New Roman" w:cs="Times New Roman"/>
          <w:sz w:val="24"/>
          <w:szCs w:val="24"/>
        </w:rPr>
      </w:pPr>
      <w:r w:rsidRPr="008353E4">
        <w:rPr>
          <w:rFonts w:ascii="Times New Roman" w:eastAsia="Calibri" w:hAnsi="Times New Roman" w:cs="Times New Roman"/>
          <w:b/>
          <w:i/>
          <w:sz w:val="24"/>
          <w:szCs w:val="24"/>
        </w:rPr>
        <w:t xml:space="preserve">- </w:t>
      </w:r>
      <w:r w:rsidR="00D60F0C" w:rsidRPr="008353E4">
        <w:rPr>
          <w:rFonts w:ascii="Times New Roman" w:eastAsia="Calibri" w:hAnsi="Times New Roman" w:cs="Times New Roman"/>
          <w:b/>
          <w:sz w:val="24"/>
          <w:szCs w:val="24"/>
        </w:rPr>
        <w:t>Выставок работ экологической тематики</w:t>
      </w:r>
      <w:r w:rsidR="00D60F0C" w:rsidRPr="008353E4">
        <w:rPr>
          <w:rFonts w:ascii="Times New Roman" w:eastAsia="Calibri" w:hAnsi="Times New Roman" w:cs="Times New Roman"/>
          <w:b/>
          <w:i/>
          <w:sz w:val="24"/>
          <w:szCs w:val="24"/>
        </w:rPr>
        <w:t xml:space="preserve"> </w:t>
      </w:r>
      <w:r w:rsidRPr="008353E4">
        <w:rPr>
          <w:rFonts w:ascii="Times New Roman" w:eastAsia="Calibri" w:hAnsi="Times New Roman" w:cs="Times New Roman"/>
          <w:sz w:val="24"/>
          <w:szCs w:val="24"/>
        </w:rPr>
        <w:t>– 5 ед., участников – 940 чел.</w:t>
      </w:r>
    </w:p>
    <w:p w:rsidR="009C61B4" w:rsidRPr="008353E4" w:rsidRDefault="009C61B4" w:rsidP="009C61B4">
      <w:pPr>
        <w:spacing w:after="0" w:line="240" w:lineRule="auto"/>
        <w:ind w:firstLine="709"/>
        <w:contextualSpacing/>
        <w:jc w:val="both"/>
        <w:rPr>
          <w:rFonts w:ascii="Times New Roman" w:eastAsia="Calibri" w:hAnsi="Times New Roman" w:cs="Times New Roman"/>
          <w:sz w:val="24"/>
          <w:szCs w:val="24"/>
        </w:rPr>
      </w:pPr>
      <w:r w:rsidRPr="008353E4">
        <w:rPr>
          <w:rFonts w:ascii="Times New Roman" w:eastAsia="Calibri" w:hAnsi="Times New Roman" w:cs="Times New Roman"/>
          <w:b/>
          <w:i/>
          <w:sz w:val="24"/>
          <w:szCs w:val="24"/>
        </w:rPr>
        <w:t xml:space="preserve">- </w:t>
      </w:r>
      <w:r w:rsidR="00D60F0C" w:rsidRPr="008353E4">
        <w:rPr>
          <w:rFonts w:ascii="Times New Roman" w:eastAsia="Calibri" w:hAnsi="Times New Roman" w:cs="Times New Roman"/>
          <w:b/>
          <w:sz w:val="24"/>
          <w:szCs w:val="24"/>
        </w:rPr>
        <w:t xml:space="preserve">Конференций </w:t>
      </w:r>
      <w:r w:rsidRPr="008353E4">
        <w:rPr>
          <w:rFonts w:ascii="Times New Roman" w:eastAsia="Calibri" w:hAnsi="Times New Roman" w:cs="Times New Roman"/>
          <w:sz w:val="24"/>
          <w:szCs w:val="24"/>
        </w:rPr>
        <w:t>– 1 ед., участников – 100 чел.</w:t>
      </w:r>
    </w:p>
    <w:p w:rsidR="00D60F0C" w:rsidRPr="008353E4" w:rsidRDefault="009C61B4" w:rsidP="009C61B4">
      <w:pPr>
        <w:spacing w:after="0" w:line="240" w:lineRule="auto"/>
        <w:ind w:firstLine="709"/>
        <w:contextualSpacing/>
        <w:jc w:val="both"/>
        <w:rPr>
          <w:rFonts w:ascii="Times New Roman" w:eastAsia="Calibri" w:hAnsi="Times New Roman" w:cs="Times New Roman"/>
          <w:sz w:val="24"/>
          <w:szCs w:val="24"/>
        </w:rPr>
      </w:pPr>
      <w:r w:rsidRPr="008353E4">
        <w:rPr>
          <w:rFonts w:ascii="Times New Roman" w:eastAsia="Calibri" w:hAnsi="Times New Roman" w:cs="Times New Roman"/>
          <w:b/>
          <w:i/>
          <w:sz w:val="24"/>
          <w:szCs w:val="24"/>
        </w:rPr>
        <w:t xml:space="preserve">- </w:t>
      </w:r>
      <w:r w:rsidR="00D60F0C" w:rsidRPr="008353E4">
        <w:rPr>
          <w:rFonts w:ascii="Times New Roman" w:eastAsia="Calibri" w:hAnsi="Times New Roman" w:cs="Times New Roman"/>
          <w:b/>
          <w:sz w:val="24"/>
          <w:szCs w:val="24"/>
        </w:rPr>
        <w:t>Кружковых занятий</w:t>
      </w:r>
      <w:r w:rsidR="00D60F0C" w:rsidRPr="008353E4">
        <w:rPr>
          <w:rFonts w:ascii="Times New Roman" w:eastAsia="Calibri" w:hAnsi="Times New Roman" w:cs="Times New Roman"/>
          <w:b/>
          <w:i/>
          <w:sz w:val="24"/>
          <w:szCs w:val="24"/>
        </w:rPr>
        <w:t xml:space="preserve"> </w:t>
      </w:r>
      <w:r w:rsidR="00D60F0C" w:rsidRPr="008353E4">
        <w:rPr>
          <w:rFonts w:ascii="Times New Roman" w:eastAsia="Calibri" w:hAnsi="Times New Roman" w:cs="Times New Roman"/>
          <w:sz w:val="24"/>
          <w:szCs w:val="24"/>
        </w:rPr>
        <w:t>– 14 ед., участников – 286 чел.</w:t>
      </w:r>
    </w:p>
    <w:p w:rsidR="00D60F0C" w:rsidRPr="008353E4" w:rsidRDefault="009C61B4" w:rsidP="009C61B4">
      <w:pPr>
        <w:spacing w:after="0" w:line="240" w:lineRule="auto"/>
        <w:ind w:firstLine="709"/>
        <w:contextualSpacing/>
        <w:jc w:val="both"/>
        <w:rPr>
          <w:rFonts w:ascii="Times New Roman" w:eastAsia="Calibri" w:hAnsi="Times New Roman" w:cs="Times New Roman"/>
          <w:sz w:val="24"/>
          <w:szCs w:val="24"/>
        </w:rPr>
      </w:pPr>
      <w:r w:rsidRPr="008353E4">
        <w:rPr>
          <w:rFonts w:ascii="Times New Roman" w:eastAsia="Calibri" w:hAnsi="Times New Roman" w:cs="Times New Roman"/>
          <w:b/>
          <w:i/>
          <w:sz w:val="24"/>
          <w:szCs w:val="24"/>
        </w:rPr>
        <w:t xml:space="preserve">- </w:t>
      </w:r>
      <w:r w:rsidR="00D60F0C" w:rsidRPr="008353E4">
        <w:rPr>
          <w:rFonts w:ascii="Times New Roman" w:eastAsia="Calibri" w:hAnsi="Times New Roman" w:cs="Times New Roman"/>
          <w:b/>
          <w:sz w:val="24"/>
          <w:szCs w:val="24"/>
        </w:rPr>
        <w:t>Лекционных занятий</w:t>
      </w:r>
      <w:r w:rsidR="00D60F0C" w:rsidRPr="008353E4">
        <w:rPr>
          <w:rFonts w:ascii="Times New Roman" w:eastAsia="Calibri" w:hAnsi="Times New Roman" w:cs="Times New Roman"/>
          <w:b/>
          <w:i/>
          <w:sz w:val="24"/>
          <w:szCs w:val="24"/>
        </w:rPr>
        <w:t xml:space="preserve"> </w:t>
      </w:r>
      <w:r w:rsidR="00D60F0C" w:rsidRPr="008353E4">
        <w:rPr>
          <w:rFonts w:ascii="Times New Roman" w:eastAsia="Calibri" w:hAnsi="Times New Roman" w:cs="Times New Roman"/>
          <w:sz w:val="24"/>
          <w:szCs w:val="24"/>
        </w:rPr>
        <w:t>– 151 ед., участников - 7728 чел.</w:t>
      </w:r>
    </w:p>
    <w:p w:rsidR="009C61B4" w:rsidRPr="008353E4" w:rsidRDefault="009C61B4" w:rsidP="009C61B4">
      <w:pPr>
        <w:spacing w:after="0" w:line="240" w:lineRule="auto"/>
        <w:ind w:firstLine="709"/>
        <w:contextualSpacing/>
        <w:jc w:val="both"/>
        <w:rPr>
          <w:rFonts w:ascii="Times New Roman" w:eastAsia="Calibri" w:hAnsi="Times New Roman" w:cs="Times New Roman"/>
          <w:sz w:val="24"/>
          <w:szCs w:val="24"/>
        </w:rPr>
      </w:pPr>
      <w:r w:rsidRPr="008353E4">
        <w:rPr>
          <w:rFonts w:ascii="Times New Roman" w:eastAsia="Calibri" w:hAnsi="Times New Roman" w:cs="Times New Roman"/>
          <w:b/>
          <w:i/>
          <w:sz w:val="24"/>
          <w:szCs w:val="24"/>
        </w:rPr>
        <w:t xml:space="preserve">- </w:t>
      </w:r>
      <w:r w:rsidR="00D60F0C" w:rsidRPr="008353E4">
        <w:rPr>
          <w:rFonts w:ascii="Times New Roman" w:eastAsia="Calibri" w:hAnsi="Times New Roman" w:cs="Times New Roman"/>
          <w:b/>
          <w:sz w:val="24"/>
          <w:szCs w:val="24"/>
        </w:rPr>
        <w:t>Мастер-классов</w:t>
      </w:r>
      <w:r w:rsidR="00D60F0C" w:rsidRPr="008353E4">
        <w:rPr>
          <w:rFonts w:ascii="Times New Roman" w:eastAsia="Calibri" w:hAnsi="Times New Roman" w:cs="Times New Roman"/>
          <w:sz w:val="24"/>
          <w:szCs w:val="24"/>
        </w:rPr>
        <w:t xml:space="preserve"> – 14 ед., участников –</w:t>
      </w:r>
      <w:r w:rsidRPr="008353E4">
        <w:rPr>
          <w:rFonts w:ascii="Times New Roman" w:eastAsia="Calibri" w:hAnsi="Times New Roman" w:cs="Times New Roman"/>
          <w:sz w:val="24"/>
          <w:szCs w:val="24"/>
        </w:rPr>
        <w:t xml:space="preserve"> 312 чел.</w:t>
      </w:r>
    </w:p>
    <w:p w:rsidR="009C61B4" w:rsidRPr="008353E4" w:rsidRDefault="009C61B4" w:rsidP="009C61B4">
      <w:pPr>
        <w:spacing w:after="0" w:line="240" w:lineRule="auto"/>
        <w:ind w:firstLine="709"/>
        <w:contextualSpacing/>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 </w:t>
      </w:r>
      <w:r w:rsidR="00D60F0C" w:rsidRPr="008353E4">
        <w:rPr>
          <w:rFonts w:ascii="Times New Roman" w:eastAsia="Calibri" w:hAnsi="Times New Roman" w:cs="Times New Roman"/>
          <w:b/>
          <w:sz w:val="24"/>
          <w:szCs w:val="24"/>
        </w:rPr>
        <w:t xml:space="preserve">Экологических праздников, в том числе </w:t>
      </w:r>
      <w:proofErr w:type="spellStart"/>
      <w:r w:rsidR="00D60F0C" w:rsidRPr="008353E4">
        <w:rPr>
          <w:rFonts w:ascii="Times New Roman" w:eastAsia="Calibri" w:hAnsi="Times New Roman" w:cs="Times New Roman"/>
          <w:b/>
          <w:sz w:val="24"/>
          <w:szCs w:val="24"/>
        </w:rPr>
        <w:t>экоплощадки</w:t>
      </w:r>
      <w:proofErr w:type="spellEnd"/>
      <w:r w:rsidR="00D60F0C" w:rsidRPr="008353E4">
        <w:rPr>
          <w:rFonts w:ascii="Times New Roman" w:eastAsia="Calibri" w:hAnsi="Times New Roman" w:cs="Times New Roman"/>
          <w:b/>
          <w:sz w:val="24"/>
          <w:szCs w:val="24"/>
        </w:rPr>
        <w:t xml:space="preserve"> на городских мероприятиях</w:t>
      </w:r>
      <w:r w:rsidR="00D60F0C" w:rsidRPr="008353E4">
        <w:rPr>
          <w:rFonts w:ascii="Times New Roman" w:eastAsia="Calibri" w:hAnsi="Times New Roman" w:cs="Times New Roman"/>
          <w:b/>
          <w:i/>
          <w:sz w:val="24"/>
          <w:szCs w:val="24"/>
        </w:rPr>
        <w:t xml:space="preserve">  </w:t>
      </w:r>
      <w:r w:rsidR="00D60F0C" w:rsidRPr="008353E4">
        <w:rPr>
          <w:rFonts w:ascii="Times New Roman" w:eastAsia="Calibri" w:hAnsi="Times New Roman" w:cs="Times New Roman"/>
          <w:sz w:val="24"/>
          <w:szCs w:val="24"/>
        </w:rPr>
        <w:t>– 45 ед., участников – 8400 чел.</w:t>
      </w:r>
    </w:p>
    <w:p w:rsidR="00D60F0C" w:rsidRPr="008353E4" w:rsidRDefault="009C61B4" w:rsidP="009C61B4">
      <w:pPr>
        <w:spacing w:after="0" w:line="240" w:lineRule="auto"/>
        <w:ind w:firstLine="709"/>
        <w:contextualSpacing/>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w:t>
      </w:r>
      <w:r w:rsidRPr="008353E4">
        <w:rPr>
          <w:rFonts w:ascii="Times New Roman" w:eastAsia="Calibri" w:hAnsi="Times New Roman" w:cs="Times New Roman"/>
          <w:b/>
          <w:sz w:val="24"/>
          <w:szCs w:val="24"/>
        </w:rPr>
        <w:t xml:space="preserve"> </w:t>
      </w:r>
      <w:r w:rsidR="00D60F0C" w:rsidRPr="008353E4">
        <w:rPr>
          <w:rFonts w:ascii="Times New Roman" w:eastAsia="Calibri" w:hAnsi="Times New Roman" w:cs="Times New Roman"/>
          <w:b/>
          <w:sz w:val="24"/>
          <w:szCs w:val="24"/>
        </w:rPr>
        <w:t>Эколого-спортивных мероприятий</w:t>
      </w:r>
      <w:r w:rsidR="00D60F0C" w:rsidRPr="008353E4">
        <w:rPr>
          <w:rFonts w:ascii="Times New Roman" w:eastAsia="Calibri" w:hAnsi="Times New Roman" w:cs="Times New Roman"/>
          <w:sz w:val="24"/>
          <w:szCs w:val="24"/>
        </w:rPr>
        <w:t xml:space="preserve"> – 10 ед., участников – 980 чел.</w:t>
      </w:r>
    </w:p>
    <w:p w:rsidR="00D60F0C" w:rsidRPr="008353E4" w:rsidRDefault="009C61B4" w:rsidP="009C61B4">
      <w:pPr>
        <w:spacing w:after="0" w:line="240" w:lineRule="auto"/>
        <w:ind w:firstLine="709"/>
        <w:contextualSpacing/>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w:t>
      </w:r>
      <w:r w:rsidRPr="008353E4">
        <w:rPr>
          <w:rFonts w:ascii="Times New Roman" w:eastAsia="Calibri" w:hAnsi="Times New Roman" w:cs="Times New Roman"/>
          <w:b/>
          <w:sz w:val="24"/>
          <w:szCs w:val="24"/>
        </w:rPr>
        <w:t xml:space="preserve"> </w:t>
      </w:r>
      <w:r w:rsidR="00D60F0C" w:rsidRPr="008353E4">
        <w:rPr>
          <w:rFonts w:ascii="Times New Roman" w:eastAsia="Calibri" w:hAnsi="Times New Roman" w:cs="Times New Roman"/>
          <w:b/>
          <w:sz w:val="24"/>
          <w:szCs w:val="24"/>
        </w:rPr>
        <w:t>Фестивалей</w:t>
      </w:r>
      <w:r w:rsidR="00D60F0C" w:rsidRPr="008353E4">
        <w:rPr>
          <w:rFonts w:ascii="Times New Roman" w:eastAsia="Calibri" w:hAnsi="Times New Roman" w:cs="Times New Roman"/>
          <w:b/>
          <w:i/>
          <w:sz w:val="24"/>
          <w:szCs w:val="24"/>
        </w:rPr>
        <w:t xml:space="preserve"> </w:t>
      </w:r>
      <w:r w:rsidR="00D60F0C" w:rsidRPr="008353E4">
        <w:rPr>
          <w:rFonts w:ascii="Times New Roman" w:eastAsia="Calibri" w:hAnsi="Times New Roman" w:cs="Times New Roman"/>
          <w:sz w:val="24"/>
          <w:szCs w:val="24"/>
        </w:rPr>
        <w:t>– 7 ед., участников – 658 чел.</w:t>
      </w:r>
    </w:p>
    <w:p w:rsidR="00D60F0C" w:rsidRPr="008353E4" w:rsidRDefault="009C61B4" w:rsidP="009C61B4">
      <w:pPr>
        <w:spacing w:after="0" w:line="240" w:lineRule="auto"/>
        <w:ind w:firstLine="709"/>
        <w:contextualSpacing/>
        <w:jc w:val="both"/>
        <w:rPr>
          <w:rFonts w:ascii="Times New Roman" w:eastAsia="Calibri" w:hAnsi="Times New Roman" w:cs="Times New Roman"/>
          <w:sz w:val="24"/>
          <w:szCs w:val="24"/>
        </w:rPr>
      </w:pPr>
      <w:r w:rsidRPr="008353E4">
        <w:rPr>
          <w:rFonts w:ascii="Times New Roman" w:eastAsia="Calibri" w:hAnsi="Times New Roman" w:cs="Times New Roman"/>
          <w:b/>
          <w:i/>
          <w:sz w:val="24"/>
          <w:szCs w:val="24"/>
        </w:rPr>
        <w:t>-</w:t>
      </w:r>
      <w:r w:rsidRPr="008353E4">
        <w:rPr>
          <w:rFonts w:ascii="Times New Roman" w:eastAsia="Calibri" w:hAnsi="Times New Roman" w:cs="Times New Roman"/>
          <w:b/>
          <w:sz w:val="24"/>
          <w:szCs w:val="24"/>
        </w:rPr>
        <w:t xml:space="preserve"> </w:t>
      </w:r>
      <w:r w:rsidR="00D60F0C" w:rsidRPr="008353E4">
        <w:rPr>
          <w:rFonts w:ascii="Times New Roman" w:eastAsia="Calibri" w:hAnsi="Times New Roman" w:cs="Times New Roman"/>
          <w:b/>
          <w:sz w:val="24"/>
          <w:szCs w:val="24"/>
        </w:rPr>
        <w:t>Экскурсий</w:t>
      </w:r>
      <w:r w:rsidR="00D60F0C" w:rsidRPr="008353E4">
        <w:rPr>
          <w:rFonts w:ascii="Times New Roman" w:eastAsia="Calibri" w:hAnsi="Times New Roman" w:cs="Times New Roman"/>
          <w:b/>
          <w:i/>
          <w:sz w:val="24"/>
          <w:szCs w:val="24"/>
        </w:rPr>
        <w:t xml:space="preserve"> </w:t>
      </w:r>
      <w:r w:rsidR="00D60F0C" w:rsidRPr="008353E4">
        <w:rPr>
          <w:rFonts w:ascii="Times New Roman" w:eastAsia="Calibri" w:hAnsi="Times New Roman" w:cs="Times New Roman"/>
          <w:sz w:val="24"/>
          <w:szCs w:val="24"/>
        </w:rPr>
        <w:t>– 93 ед., 1725 чел.</w:t>
      </w:r>
    </w:p>
    <w:p w:rsidR="00D60F0C" w:rsidRPr="008353E4" w:rsidRDefault="00D60F0C" w:rsidP="00D60F0C">
      <w:pPr>
        <w:spacing w:after="0" w:line="240" w:lineRule="auto"/>
        <w:ind w:firstLine="709"/>
        <w:jc w:val="both"/>
        <w:rPr>
          <w:rFonts w:ascii="Times New Roman" w:eastAsia="Calibri" w:hAnsi="Times New Roman" w:cs="Times New Roman"/>
          <w:sz w:val="24"/>
          <w:szCs w:val="24"/>
        </w:rPr>
      </w:pPr>
    </w:p>
    <w:p w:rsidR="00D60F0C" w:rsidRPr="008353E4" w:rsidRDefault="00D60F0C" w:rsidP="00D60F0C">
      <w:pPr>
        <w:spacing w:after="0" w:line="240" w:lineRule="auto"/>
        <w:ind w:firstLine="709"/>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На подведомственных природных территориях проведено </w:t>
      </w:r>
      <w:r w:rsidRPr="008353E4">
        <w:rPr>
          <w:rFonts w:ascii="Times New Roman" w:eastAsia="Calibri" w:hAnsi="Times New Roman" w:cs="Times New Roman"/>
          <w:b/>
          <w:sz w:val="24"/>
          <w:szCs w:val="24"/>
        </w:rPr>
        <w:t>177</w:t>
      </w:r>
      <w:r w:rsidRPr="008353E4">
        <w:rPr>
          <w:rFonts w:ascii="Times New Roman" w:eastAsia="Calibri" w:hAnsi="Times New Roman" w:cs="Times New Roman"/>
          <w:sz w:val="24"/>
          <w:szCs w:val="24"/>
        </w:rPr>
        <w:t xml:space="preserve"> мероприятие, которыми охвачено </w:t>
      </w:r>
      <w:r w:rsidRPr="008353E4">
        <w:rPr>
          <w:rFonts w:ascii="Times New Roman" w:eastAsia="Calibri" w:hAnsi="Times New Roman" w:cs="Times New Roman"/>
          <w:b/>
          <w:sz w:val="24"/>
          <w:szCs w:val="24"/>
        </w:rPr>
        <w:t>10618</w:t>
      </w:r>
      <w:r w:rsidRPr="008353E4">
        <w:rPr>
          <w:rFonts w:ascii="Times New Roman" w:eastAsia="Calibri" w:hAnsi="Times New Roman" w:cs="Times New Roman"/>
          <w:sz w:val="24"/>
          <w:szCs w:val="24"/>
        </w:rPr>
        <w:t xml:space="preserve"> посетителей, из них:</w:t>
      </w:r>
    </w:p>
    <w:p w:rsidR="00D60F0C" w:rsidRPr="008353E4" w:rsidRDefault="00D60F0C" w:rsidP="00D60F0C">
      <w:pPr>
        <w:spacing w:after="0" w:line="240" w:lineRule="auto"/>
        <w:rPr>
          <w:rFonts w:ascii="Times New Roman" w:eastAsia="Calibri" w:hAnsi="Times New Roman" w:cs="Times New Roman"/>
          <w:sz w:val="24"/>
          <w:szCs w:val="24"/>
        </w:rPr>
      </w:pPr>
    </w:p>
    <w:tbl>
      <w:tblPr>
        <w:tblStyle w:val="a7"/>
        <w:tblW w:w="0" w:type="auto"/>
        <w:tblLook w:val="04A0" w:firstRow="1" w:lastRow="0" w:firstColumn="1" w:lastColumn="0" w:noHBand="0" w:noVBand="1"/>
      </w:tblPr>
      <w:tblGrid>
        <w:gridCol w:w="3284"/>
        <w:gridCol w:w="3285"/>
        <w:gridCol w:w="3745"/>
      </w:tblGrid>
      <w:tr w:rsidR="00D60F0C" w:rsidRPr="008353E4" w:rsidTr="00FD67D0">
        <w:tc>
          <w:tcPr>
            <w:tcW w:w="3284" w:type="dxa"/>
          </w:tcPr>
          <w:p w:rsidR="00D60F0C" w:rsidRPr="008353E4" w:rsidRDefault="00D60F0C" w:rsidP="00D60F0C">
            <w:pPr>
              <w:rPr>
                <w:rFonts w:ascii="Times New Roman" w:eastAsia="Calibri" w:hAnsi="Times New Roman" w:cs="Times New Roman"/>
                <w:sz w:val="24"/>
                <w:szCs w:val="24"/>
              </w:rPr>
            </w:pPr>
          </w:p>
        </w:tc>
        <w:tc>
          <w:tcPr>
            <w:tcW w:w="3285" w:type="dxa"/>
          </w:tcPr>
          <w:p w:rsidR="00D60F0C" w:rsidRPr="008353E4" w:rsidRDefault="00D60F0C" w:rsidP="00D60F0C">
            <w:pPr>
              <w:jc w:val="center"/>
              <w:rPr>
                <w:rFonts w:ascii="Times New Roman" w:eastAsia="Calibri" w:hAnsi="Times New Roman" w:cs="Times New Roman"/>
                <w:sz w:val="24"/>
                <w:szCs w:val="24"/>
              </w:rPr>
            </w:pPr>
            <w:r w:rsidRPr="008353E4">
              <w:rPr>
                <w:rFonts w:ascii="Times New Roman" w:eastAsia="Calibri" w:hAnsi="Times New Roman" w:cs="Times New Roman"/>
                <w:sz w:val="24"/>
                <w:szCs w:val="24"/>
              </w:rPr>
              <w:t>Количество проведенных мероприятий, ед.</w:t>
            </w:r>
          </w:p>
        </w:tc>
        <w:tc>
          <w:tcPr>
            <w:tcW w:w="3745" w:type="dxa"/>
          </w:tcPr>
          <w:p w:rsidR="00D60F0C" w:rsidRPr="008353E4" w:rsidRDefault="00D60F0C" w:rsidP="00D60F0C">
            <w:pPr>
              <w:jc w:val="center"/>
              <w:rPr>
                <w:rFonts w:ascii="Times New Roman" w:eastAsia="Calibri" w:hAnsi="Times New Roman" w:cs="Times New Roman"/>
                <w:sz w:val="24"/>
                <w:szCs w:val="24"/>
              </w:rPr>
            </w:pPr>
            <w:r w:rsidRPr="008353E4">
              <w:rPr>
                <w:rFonts w:ascii="Times New Roman" w:eastAsia="Calibri" w:hAnsi="Times New Roman" w:cs="Times New Roman"/>
                <w:sz w:val="24"/>
                <w:szCs w:val="24"/>
              </w:rPr>
              <w:t>Количество охваченных мероприятиями посетителей, чел.</w:t>
            </w:r>
          </w:p>
        </w:tc>
      </w:tr>
      <w:tr w:rsidR="00D60F0C" w:rsidRPr="008353E4" w:rsidTr="00FD67D0">
        <w:tc>
          <w:tcPr>
            <w:tcW w:w="3284" w:type="dxa"/>
          </w:tcPr>
          <w:p w:rsidR="00D60F0C" w:rsidRPr="008353E4" w:rsidRDefault="00D60F0C" w:rsidP="00D60F0C">
            <w:pPr>
              <w:rPr>
                <w:rFonts w:ascii="Times New Roman" w:eastAsia="Calibri" w:hAnsi="Times New Roman" w:cs="Times New Roman"/>
                <w:sz w:val="24"/>
                <w:szCs w:val="24"/>
              </w:rPr>
            </w:pPr>
            <w:r w:rsidRPr="008353E4">
              <w:rPr>
                <w:rFonts w:ascii="Times New Roman" w:eastAsia="Calibri" w:hAnsi="Times New Roman" w:cs="Times New Roman"/>
                <w:sz w:val="24"/>
                <w:szCs w:val="24"/>
              </w:rPr>
              <w:t>ФЗ «Долгие пруды»</w:t>
            </w:r>
          </w:p>
        </w:tc>
        <w:tc>
          <w:tcPr>
            <w:tcW w:w="3285" w:type="dxa"/>
            <w:vAlign w:val="center"/>
          </w:tcPr>
          <w:p w:rsidR="00D60F0C" w:rsidRPr="008353E4" w:rsidRDefault="00D60F0C" w:rsidP="00D60F0C">
            <w:pPr>
              <w:jc w:val="center"/>
              <w:rPr>
                <w:rFonts w:ascii="Times New Roman" w:eastAsia="Calibri" w:hAnsi="Times New Roman" w:cs="Times New Roman"/>
                <w:sz w:val="24"/>
                <w:szCs w:val="24"/>
              </w:rPr>
            </w:pPr>
            <w:r w:rsidRPr="008353E4">
              <w:rPr>
                <w:rFonts w:ascii="Times New Roman" w:eastAsia="Calibri" w:hAnsi="Times New Roman" w:cs="Times New Roman"/>
                <w:sz w:val="24"/>
                <w:szCs w:val="24"/>
              </w:rPr>
              <w:t>27</w:t>
            </w:r>
          </w:p>
        </w:tc>
        <w:tc>
          <w:tcPr>
            <w:tcW w:w="3745" w:type="dxa"/>
            <w:vAlign w:val="center"/>
          </w:tcPr>
          <w:p w:rsidR="00D60F0C" w:rsidRPr="008353E4" w:rsidRDefault="00D60F0C" w:rsidP="00D60F0C">
            <w:pPr>
              <w:jc w:val="center"/>
              <w:rPr>
                <w:rFonts w:ascii="Times New Roman" w:eastAsia="Calibri" w:hAnsi="Times New Roman" w:cs="Times New Roman"/>
                <w:sz w:val="24"/>
                <w:szCs w:val="24"/>
              </w:rPr>
            </w:pPr>
            <w:r w:rsidRPr="008353E4">
              <w:rPr>
                <w:rFonts w:ascii="Times New Roman" w:eastAsia="Calibri" w:hAnsi="Times New Roman" w:cs="Times New Roman"/>
                <w:sz w:val="24"/>
                <w:szCs w:val="24"/>
              </w:rPr>
              <w:t>547</w:t>
            </w:r>
          </w:p>
        </w:tc>
      </w:tr>
      <w:tr w:rsidR="00D60F0C" w:rsidRPr="008353E4" w:rsidTr="00FD67D0">
        <w:tc>
          <w:tcPr>
            <w:tcW w:w="3284" w:type="dxa"/>
          </w:tcPr>
          <w:p w:rsidR="00D60F0C" w:rsidRPr="008353E4" w:rsidRDefault="00D60F0C" w:rsidP="00D60F0C">
            <w:pPr>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ПЗ «Северный» + </w:t>
            </w:r>
          </w:p>
          <w:p w:rsidR="00D60F0C" w:rsidRPr="008353E4" w:rsidRDefault="00D60F0C" w:rsidP="00D60F0C">
            <w:pPr>
              <w:rPr>
                <w:rFonts w:ascii="Times New Roman" w:eastAsia="Calibri" w:hAnsi="Times New Roman" w:cs="Times New Roman"/>
                <w:sz w:val="24"/>
                <w:szCs w:val="24"/>
              </w:rPr>
            </w:pPr>
            <w:r w:rsidRPr="008353E4">
              <w:rPr>
                <w:rFonts w:ascii="Times New Roman" w:eastAsia="Calibri" w:hAnsi="Times New Roman" w:cs="Times New Roman"/>
                <w:sz w:val="24"/>
                <w:szCs w:val="24"/>
              </w:rPr>
              <w:t>ПСПИ Архангельское-Тюриково</w:t>
            </w:r>
          </w:p>
        </w:tc>
        <w:tc>
          <w:tcPr>
            <w:tcW w:w="3285" w:type="dxa"/>
            <w:vAlign w:val="center"/>
          </w:tcPr>
          <w:p w:rsidR="00D60F0C" w:rsidRPr="008353E4" w:rsidRDefault="00D60F0C" w:rsidP="00D60F0C">
            <w:pPr>
              <w:jc w:val="center"/>
              <w:rPr>
                <w:rFonts w:ascii="Times New Roman" w:eastAsia="Calibri" w:hAnsi="Times New Roman" w:cs="Times New Roman"/>
                <w:sz w:val="24"/>
                <w:szCs w:val="24"/>
              </w:rPr>
            </w:pPr>
            <w:r w:rsidRPr="008353E4">
              <w:rPr>
                <w:rFonts w:ascii="Times New Roman" w:eastAsia="Calibri" w:hAnsi="Times New Roman" w:cs="Times New Roman"/>
                <w:sz w:val="24"/>
                <w:szCs w:val="24"/>
              </w:rPr>
              <w:t>29</w:t>
            </w:r>
          </w:p>
        </w:tc>
        <w:tc>
          <w:tcPr>
            <w:tcW w:w="3745" w:type="dxa"/>
            <w:vAlign w:val="center"/>
          </w:tcPr>
          <w:p w:rsidR="00D60F0C" w:rsidRPr="008353E4" w:rsidRDefault="00D60F0C" w:rsidP="00D60F0C">
            <w:pPr>
              <w:jc w:val="center"/>
              <w:rPr>
                <w:rFonts w:ascii="Times New Roman" w:eastAsia="Calibri" w:hAnsi="Times New Roman" w:cs="Times New Roman"/>
                <w:sz w:val="24"/>
                <w:szCs w:val="24"/>
              </w:rPr>
            </w:pPr>
            <w:r w:rsidRPr="008353E4">
              <w:rPr>
                <w:rFonts w:ascii="Times New Roman" w:eastAsia="Calibri" w:hAnsi="Times New Roman" w:cs="Times New Roman"/>
                <w:sz w:val="24"/>
                <w:szCs w:val="24"/>
              </w:rPr>
              <w:t>579</w:t>
            </w:r>
          </w:p>
        </w:tc>
      </w:tr>
      <w:tr w:rsidR="00D60F0C" w:rsidRPr="008353E4" w:rsidTr="00FD67D0">
        <w:tc>
          <w:tcPr>
            <w:tcW w:w="3284" w:type="dxa"/>
          </w:tcPr>
          <w:p w:rsidR="00D60F0C" w:rsidRPr="008353E4" w:rsidRDefault="00D60F0C" w:rsidP="00D60F0C">
            <w:pPr>
              <w:rPr>
                <w:rFonts w:ascii="Times New Roman" w:eastAsia="Calibri" w:hAnsi="Times New Roman" w:cs="Times New Roman"/>
                <w:sz w:val="24"/>
                <w:szCs w:val="24"/>
              </w:rPr>
            </w:pPr>
            <w:r w:rsidRPr="008353E4">
              <w:rPr>
                <w:rFonts w:ascii="Times New Roman" w:eastAsia="Calibri" w:hAnsi="Times New Roman" w:cs="Times New Roman"/>
                <w:sz w:val="24"/>
                <w:szCs w:val="24"/>
              </w:rPr>
              <w:t>ЛЗ «Лианозовский»</w:t>
            </w:r>
          </w:p>
        </w:tc>
        <w:tc>
          <w:tcPr>
            <w:tcW w:w="3285" w:type="dxa"/>
            <w:vAlign w:val="center"/>
          </w:tcPr>
          <w:p w:rsidR="00D60F0C" w:rsidRPr="008353E4" w:rsidRDefault="00D60F0C" w:rsidP="00D60F0C">
            <w:pPr>
              <w:jc w:val="center"/>
              <w:rPr>
                <w:rFonts w:ascii="Times New Roman" w:eastAsia="Calibri" w:hAnsi="Times New Roman" w:cs="Times New Roman"/>
                <w:sz w:val="24"/>
                <w:szCs w:val="24"/>
              </w:rPr>
            </w:pPr>
            <w:r w:rsidRPr="008353E4">
              <w:rPr>
                <w:rFonts w:ascii="Times New Roman" w:eastAsia="Calibri" w:hAnsi="Times New Roman" w:cs="Times New Roman"/>
                <w:sz w:val="24"/>
                <w:szCs w:val="24"/>
              </w:rPr>
              <w:t>35</w:t>
            </w:r>
          </w:p>
        </w:tc>
        <w:tc>
          <w:tcPr>
            <w:tcW w:w="3745" w:type="dxa"/>
            <w:vAlign w:val="center"/>
          </w:tcPr>
          <w:p w:rsidR="00D60F0C" w:rsidRPr="008353E4" w:rsidRDefault="00D60F0C" w:rsidP="00D60F0C">
            <w:pPr>
              <w:jc w:val="center"/>
              <w:rPr>
                <w:rFonts w:ascii="Times New Roman" w:eastAsia="Calibri" w:hAnsi="Times New Roman" w:cs="Times New Roman"/>
                <w:sz w:val="24"/>
                <w:szCs w:val="24"/>
              </w:rPr>
            </w:pPr>
            <w:r w:rsidRPr="008353E4">
              <w:rPr>
                <w:rFonts w:ascii="Times New Roman" w:eastAsia="Calibri" w:hAnsi="Times New Roman" w:cs="Times New Roman"/>
                <w:sz w:val="24"/>
                <w:szCs w:val="24"/>
              </w:rPr>
              <w:t>1589</w:t>
            </w:r>
          </w:p>
        </w:tc>
      </w:tr>
      <w:tr w:rsidR="00D60F0C" w:rsidRPr="008353E4" w:rsidTr="00FD67D0">
        <w:tc>
          <w:tcPr>
            <w:tcW w:w="3284" w:type="dxa"/>
          </w:tcPr>
          <w:p w:rsidR="00D60F0C" w:rsidRPr="008353E4" w:rsidRDefault="00D60F0C" w:rsidP="00D60F0C">
            <w:pPr>
              <w:rPr>
                <w:rFonts w:ascii="Times New Roman" w:eastAsia="Calibri" w:hAnsi="Times New Roman" w:cs="Times New Roman"/>
                <w:sz w:val="24"/>
                <w:szCs w:val="24"/>
              </w:rPr>
            </w:pPr>
            <w:proofErr w:type="gramStart"/>
            <w:r w:rsidRPr="008353E4">
              <w:rPr>
                <w:rFonts w:ascii="Times New Roman" w:eastAsia="Calibri" w:hAnsi="Times New Roman" w:cs="Times New Roman"/>
                <w:sz w:val="24"/>
                <w:szCs w:val="24"/>
              </w:rPr>
              <w:t>КЗ</w:t>
            </w:r>
            <w:proofErr w:type="gramEnd"/>
            <w:r w:rsidRPr="008353E4">
              <w:rPr>
                <w:rFonts w:ascii="Times New Roman" w:eastAsia="Calibri" w:hAnsi="Times New Roman" w:cs="Times New Roman"/>
                <w:sz w:val="24"/>
                <w:szCs w:val="24"/>
              </w:rPr>
              <w:t xml:space="preserve"> «Алтуфьевский»</w:t>
            </w:r>
          </w:p>
        </w:tc>
        <w:tc>
          <w:tcPr>
            <w:tcW w:w="3285" w:type="dxa"/>
            <w:vAlign w:val="center"/>
          </w:tcPr>
          <w:p w:rsidR="00D60F0C" w:rsidRPr="008353E4" w:rsidRDefault="00D60F0C" w:rsidP="00D60F0C">
            <w:pPr>
              <w:jc w:val="center"/>
              <w:rPr>
                <w:rFonts w:ascii="Times New Roman" w:eastAsia="Calibri" w:hAnsi="Times New Roman" w:cs="Times New Roman"/>
                <w:sz w:val="24"/>
                <w:szCs w:val="24"/>
              </w:rPr>
            </w:pPr>
            <w:r w:rsidRPr="008353E4">
              <w:rPr>
                <w:rFonts w:ascii="Times New Roman" w:eastAsia="Calibri" w:hAnsi="Times New Roman" w:cs="Times New Roman"/>
                <w:sz w:val="24"/>
                <w:szCs w:val="24"/>
              </w:rPr>
              <w:t>28</w:t>
            </w:r>
          </w:p>
        </w:tc>
        <w:tc>
          <w:tcPr>
            <w:tcW w:w="3745" w:type="dxa"/>
            <w:vAlign w:val="center"/>
          </w:tcPr>
          <w:p w:rsidR="00D60F0C" w:rsidRPr="008353E4" w:rsidRDefault="00D60F0C" w:rsidP="00D60F0C">
            <w:pPr>
              <w:jc w:val="center"/>
              <w:rPr>
                <w:rFonts w:ascii="Times New Roman" w:eastAsia="Calibri" w:hAnsi="Times New Roman" w:cs="Times New Roman"/>
                <w:sz w:val="24"/>
                <w:szCs w:val="24"/>
              </w:rPr>
            </w:pPr>
            <w:r w:rsidRPr="008353E4">
              <w:rPr>
                <w:rFonts w:ascii="Times New Roman" w:eastAsia="Calibri" w:hAnsi="Times New Roman" w:cs="Times New Roman"/>
                <w:sz w:val="24"/>
                <w:szCs w:val="24"/>
              </w:rPr>
              <w:t>539</w:t>
            </w:r>
          </w:p>
        </w:tc>
      </w:tr>
      <w:tr w:rsidR="00D60F0C" w:rsidRPr="008353E4" w:rsidTr="00FD67D0">
        <w:tc>
          <w:tcPr>
            <w:tcW w:w="3284" w:type="dxa"/>
          </w:tcPr>
          <w:p w:rsidR="00D60F0C" w:rsidRPr="008353E4" w:rsidRDefault="00D60F0C" w:rsidP="00D60F0C">
            <w:pPr>
              <w:rPr>
                <w:rFonts w:ascii="Times New Roman" w:eastAsia="Calibri" w:hAnsi="Times New Roman" w:cs="Times New Roman"/>
                <w:sz w:val="24"/>
                <w:szCs w:val="24"/>
              </w:rPr>
            </w:pPr>
            <w:r w:rsidRPr="008353E4">
              <w:rPr>
                <w:rFonts w:ascii="Times New Roman" w:eastAsia="Calibri" w:hAnsi="Times New Roman" w:cs="Times New Roman"/>
                <w:sz w:val="24"/>
                <w:szCs w:val="24"/>
              </w:rPr>
              <w:t>ПЗ «Медведковский»</w:t>
            </w:r>
          </w:p>
        </w:tc>
        <w:tc>
          <w:tcPr>
            <w:tcW w:w="3285" w:type="dxa"/>
            <w:vAlign w:val="center"/>
          </w:tcPr>
          <w:p w:rsidR="00D60F0C" w:rsidRPr="008353E4" w:rsidRDefault="00D60F0C" w:rsidP="00D60F0C">
            <w:pPr>
              <w:jc w:val="center"/>
              <w:rPr>
                <w:rFonts w:ascii="Times New Roman" w:eastAsia="Calibri" w:hAnsi="Times New Roman" w:cs="Times New Roman"/>
                <w:sz w:val="24"/>
                <w:szCs w:val="24"/>
              </w:rPr>
            </w:pPr>
            <w:r w:rsidRPr="008353E4">
              <w:rPr>
                <w:rFonts w:ascii="Times New Roman" w:eastAsia="Calibri" w:hAnsi="Times New Roman" w:cs="Times New Roman"/>
                <w:sz w:val="24"/>
                <w:szCs w:val="24"/>
              </w:rPr>
              <w:t>17</w:t>
            </w:r>
          </w:p>
        </w:tc>
        <w:tc>
          <w:tcPr>
            <w:tcW w:w="3745" w:type="dxa"/>
            <w:vAlign w:val="center"/>
          </w:tcPr>
          <w:p w:rsidR="00D60F0C" w:rsidRPr="008353E4" w:rsidRDefault="00D60F0C" w:rsidP="00D60F0C">
            <w:pPr>
              <w:jc w:val="center"/>
              <w:rPr>
                <w:rFonts w:ascii="Times New Roman" w:eastAsia="Calibri" w:hAnsi="Times New Roman" w:cs="Times New Roman"/>
                <w:sz w:val="24"/>
                <w:szCs w:val="24"/>
              </w:rPr>
            </w:pPr>
            <w:r w:rsidRPr="008353E4">
              <w:rPr>
                <w:rFonts w:ascii="Times New Roman" w:eastAsia="Calibri" w:hAnsi="Times New Roman" w:cs="Times New Roman"/>
                <w:sz w:val="24"/>
                <w:szCs w:val="24"/>
              </w:rPr>
              <w:t>352</w:t>
            </w:r>
          </w:p>
        </w:tc>
      </w:tr>
      <w:tr w:rsidR="00D60F0C" w:rsidRPr="008353E4" w:rsidTr="00FD67D0">
        <w:tc>
          <w:tcPr>
            <w:tcW w:w="3284" w:type="dxa"/>
          </w:tcPr>
          <w:p w:rsidR="00D60F0C" w:rsidRPr="008353E4" w:rsidRDefault="00D60F0C" w:rsidP="00D60F0C">
            <w:pPr>
              <w:rPr>
                <w:rFonts w:ascii="Times New Roman" w:eastAsia="Calibri" w:hAnsi="Times New Roman" w:cs="Times New Roman"/>
                <w:sz w:val="24"/>
                <w:szCs w:val="24"/>
              </w:rPr>
            </w:pPr>
            <w:proofErr w:type="gramStart"/>
            <w:r w:rsidRPr="008353E4">
              <w:rPr>
                <w:rFonts w:ascii="Times New Roman" w:eastAsia="Calibri" w:hAnsi="Times New Roman" w:cs="Times New Roman"/>
                <w:sz w:val="24"/>
                <w:szCs w:val="24"/>
              </w:rPr>
              <w:t>ПИП «Останкино» (вместе с долиной реки Яузы»</w:t>
            </w:r>
            <w:proofErr w:type="gramEnd"/>
          </w:p>
        </w:tc>
        <w:tc>
          <w:tcPr>
            <w:tcW w:w="3285" w:type="dxa"/>
            <w:vAlign w:val="center"/>
          </w:tcPr>
          <w:p w:rsidR="00D60F0C" w:rsidRPr="008353E4" w:rsidRDefault="00D60F0C" w:rsidP="00D60F0C">
            <w:pPr>
              <w:jc w:val="center"/>
              <w:rPr>
                <w:rFonts w:ascii="Times New Roman" w:eastAsia="Calibri" w:hAnsi="Times New Roman" w:cs="Times New Roman"/>
                <w:sz w:val="24"/>
                <w:szCs w:val="24"/>
              </w:rPr>
            </w:pPr>
            <w:r w:rsidRPr="008353E4">
              <w:rPr>
                <w:rFonts w:ascii="Times New Roman" w:eastAsia="Calibri" w:hAnsi="Times New Roman" w:cs="Times New Roman"/>
                <w:sz w:val="24"/>
                <w:szCs w:val="24"/>
              </w:rPr>
              <w:t>27</w:t>
            </w:r>
          </w:p>
        </w:tc>
        <w:tc>
          <w:tcPr>
            <w:tcW w:w="3745" w:type="dxa"/>
            <w:vAlign w:val="center"/>
          </w:tcPr>
          <w:p w:rsidR="00D60F0C" w:rsidRPr="008353E4" w:rsidRDefault="00D60F0C" w:rsidP="00D60F0C">
            <w:pPr>
              <w:jc w:val="center"/>
              <w:rPr>
                <w:rFonts w:ascii="Times New Roman" w:eastAsia="Calibri" w:hAnsi="Times New Roman" w:cs="Times New Roman"/>
                <w:sz w:val="24"/>
                <w:szCs w:val="24"/>
              </w:rPr>
            </w:pPr>
            <w:r w:rsidRPr="008353E4">
              <w:rPr>
                <w:rFonts w:ascii="Times New Roman" w:eastAsia="Calibri" w:hAnsi="Times New Roman" w:cs="Times New Roman"/>
                <w:sz w:val="24"/>
                <w:szCs w:val="24"/>
              </w:rPr>
              <w:t>5568</w:t>
            </w:r>
          </w:p>
        </w:tc>
      </w:tr>
      <w:tr w:rsidR="00D60F0C" w:rsidRPr="008353E4" w:rsidTr="00FD67D0">
        <w:tc>
          <w:tcPr>
            <w:tcW w:w="3284" w:type="dxa"/>
          </w:tcPr>
          <w:p w:rsidR="00D60F0C" w:rsidRPr="008353E4" w:rsidRDefault="00D60F0C" w:rsidP="00D60F0C">
            <w:pPr>
              <w:rPr>
                <w:rFonts w:ascii="Times New Roman" w:eastAsia="Calibri" w:hAnsi="Times New Roman" w:cs="Times New Roman"/>
                <w:sz w:val="24"/>
                <w:szCs w:val="24"/>
              </w:rPr>
            </w:pPr>
            <w:r w:rsidRPr="008353E4">
              <w:rPr>
                <w:rFonts w:ascii="Times New Roman" w:eastAsia="Calibri" w:hAnsi="Times New Roman" w:cs="Times New Roman"/>
                <w:sz w:val="24"/>
                <w:szCs w:val="24"/>
              </w:rPr>
              <w:t>ПП «Долина реки Чермянки от проезда Дежнева до устья»</w:t>
            </w:r>
          </w:p>
        </w:tc>
        <w:tc>
          <w:tcPr>
            <w:tcW w:w="3285" w:type="dxa"/>
            <w:vAlign w:val="center"/>
          </w:tcPr>
          <w:p w:rsidR="00D60F0C" w:rsidRPr="008353E4" w:rsidRDefault="00D60F0C" w:rsidP="00D60F0C">
            <w:pPr>
              <w:jc w:val="center"/>
              <w:rPr>
                <w:rFonts w:ascii="Times New Roman" w:eastAsia="Calibri" w:hAnsi="Times New Roman" w:cs="Times New Roman"/>
                <w:sz w:val="24"/>
                <w:szCs w:val="24"/>
              </w:rPr>
            </w:pPr>
            <w:r w:rsidRPr="008353E4">
              <w:rPr>
                <w:rFonts w:ascii="Times New Roman" w:eastAsia="Calibri" w:hAnsi="Times New Roman" w:cs="Times New Roman"/>
                <w:sz w:val="24"/>
                <w:szCs w:val="24"/>
              </w:rPr>
              <w:t>7</w:t>
            </w:r>
          </w:p>
        </w:tc>
        <w:tc>
          <w:tcPr>
            <w:tcW w:w="3745" w:type="dxa"/>
            <w:vAlign w:val="center"/>
          </w:tcPr>
          <w:p w:rsidR="00D60F0C" w:rsidRPr="008353E4" w:rsidRDefault="00D60F0C" w:rsidP="00D60F0C">
            <w:pPr>
              <w:jc w:val="center"/>
              <w:rPr>
                <w:rFonts w:ascii="Times New Roman" w:eastAsia="Calibri" w:hAnsi="Times New Roman" w:cs="Times New Roman"/>
                <w:sz w:val="24"/>
                <w:szCs w:val="24"/>
              </w:rPr>
            </w:pPr>
            <w:r w:rsidRPr="008353E4">
              <w:rPr>
                <w:rFonts w:ascii="Times New Roman" w:eastAsia="Calibri" w:hAnsi="Times New Roman" w:cs="Times New Roman"/>
                <w:sz w:val="24"/>
                <w:szCs w:val="24"/>
              </w:rPr>
              <w:t>118</w:t>
            </w:r>
          </w:p>
        </w:tc>
      </w:tr>
      <w:tr w:rsidR="00D60F0C" w:rsidRPr="008353E4" w:rsidTr="00FD67D0">
        <w:tc>
          <w:tcPr>
            <w:tcW w:w="3284" w:type="dxa"/>
          </w:tcPr>
          <w:p w:rsidR="00D60F0C" w:rsidRPr="008353E4" w:rsidRDefault="00D60F0C" w:rsidP="00D60F0C">
            <w:pPr>
              <w:rPr>
                <w:rFonts w:ascii="Times New Roman" w:eastAsia="Calibri" w:hAnsi="Times New Roman" w:cs="Times New Roman"/>
                <w:sz w:val="24"/>
                <w:szCs w:val="24"/>
              </w:rPr>
            </w:pPr>
            <w:r w:rsidRPr="008353E4">
              <w:rPr>
                <w:rFonts w:ascii="Times New Roman" w:eastAsia="Calibri" w:hAnsi="Times New Roman" w:cs="Times New Roman"/>
                <w:sz w:val="24"/>
                <w:szCs w:val="24"/>
              </w:rPr>
              <w:t>ПИП «Сокольники» и другие городские площадки СВАО</w:t>
            </w:r>
          </w:p>
        </w:tc>
        <w:tc>
          <w:tcPr>
            <w:tcW w:w="3285" w:type="dxa"/>
            <w:vAlign w:val="center"/>
          </w:tcPr>
          <w:p w:rsidR="00D60F0C" w:rsidRPr="008353E4" w:rsidRDefault="00D60F0C" w:rsidP="00D60F0C">
            <w:pPr>
              <w:jc w:val="center"/>
              <w:rPr>
                <w:rFonts w:ascii="Times New Roman" w:eastAsia="Calibri" w:hAnsi="Times New Roman" w:cs="Times New Roman"/>
                <w:sz w:val="24"/>
                <w:szCs w:val="24"/>
              </w:rPr>
            </w:pPr>
            <w:r w:rsidRPr="008353E4">
              <w:rPr>
                <w:rFonts w:ascii="Times New Roman" w:eastAsia="Calibri" w:hAnsi="Times New Roman" w:cs="Times New Roman"/>
                <w:sz w:val="24"/>
                <w:szCs w:val="24"/>
              </w:rPr>
              <w:t>7</w:t>
            </w:r>
          </w:p>
        </w:tc>
        <w:tc>
          <w:tcPr>
            <w:tcW w:w="3745" w:type="dxa"/>
            <w:vAlign w:val="center"/>
          </w:tcPr>
          <w:p w:rsidR="00D60F0C" w:rsidRPr="008353E4" w:rsidRDefault="00D60F0C" w:rsidP="00D60F0C">
            <w:pPr>
              <w:jc w:val="center"/>
              <w:rPr>
                <w:rFonts w:ascii="Times New Roman" w:eastAsia="Calibri" w:hAnsi="Times New Roman" w:cs="Times New Roman"/>
                <w:sz w:val="24"/>
                <w:szCs w:val="24"/>
              </w:rPr>
            </w:pPr>
            <w:r w:rsidRPr="008353E4">
              <w:rPr>
                <w:rFonts w:ascii="Times New Roman" w:eastAsia="Calibri" w:hAnsi="Times New Roman" w:cs="Times New Roman"/>
                <w:sz w:val="24"/>
                <w:szCs w:val="24"/>
              </w:rPr>
              <w:t>1326</w:t>
            </w:r>
          </w:p>
        </w:tc>
      </w:tr>
    </w:tbl>
    <w:p w:rsidR="00C37C98" w:rsidRPr="008353E4" w:rsidRDefault="00C37C98" w:rsidP="00D60F0C">
      <w:pPr>
        <w:spacing w:after="0" w:line="240" w:lineRule="auto"/>
        <w:ind w:firstLine="709"/>
        <w:jc w:val="both"/>
        <w:rPr>
          <w:rFonts w:ascii="Times New Roman" w:eastAsia="Calibri" w:hAnsi="Times New Roman" w:cs="Times New Roman"/>
          <w:sz w:val="24"/>
          <w:szCs w:val="24"/>
        </w:rPr>
      </w:pPr>
    </w:p>
    <w:p w:rsidR="00A23CEE" w:rsidRPr="008353E4" w:rsidRDefault="00A23CEE" w:rsidP="00D60F0C">
      <w:pPr>
        <w:spacing w:after="0" w:line="240" w:lineRule="auto"/>
        <w:ind w:firstLine="709"/>
        <w:jc w:val="both"/>
        <w:rPr>
          <w:rFonts w:ascii="Times New Roman" w:eastAsia="Calibri" w:hAnsi="Times New Roman" w:cs="Times New Roman"/>
          <w:sz w:val="24"/>
          <w:szCs w:val="24"/>
        </w:rPr>
      </w:pPr>
    </w:p>
    <w:p w:rsidR="00A23CEE" w:rsidRPr="008353E4" w:rsidRDefault="00A23CEE" w:rsidP="00D60F0C">
      <w:pPr>
        <w:spacing w:after="0" w:line="240" w:lineRule="auto"/>
        <w:ind w:firstLine="709"/>
        <w:jc w:val="both"/>
        <w:rPr>
          <w:rFonts w:ascii="Times New Roman" w:eastAsia="Calibri" w:hAnsi="Times New Roman" w:cs="Times New Roman"/>
          <w:sz w:val="24"/>
          <w:szCs w:val="24"/>
        </w:rPr>
      </w:pPr>
    </w:p>
    <w:p w:rsidR="00A23CEE" w:rsidRPr="008353E4" w:rsidRDefault="00A23CEE" w:rsidP="00D60F0C">
      <w:pPr>
        <w:spacing w:after="0" w:line="240" w:lineRule="auto"/>
        <w:ind w:firstLine="709"/>
        <w:jc w:val="both"/>
        <w:rPr>
          <w:rFonts w:ascii="Times New Roman" w:eastAsia="Calibri" w:hAnsi="Times New Roman" w:cs="Times New Roman"/>
          <w:sz w:val="24"/>
          <w:szCs w:val="24"/>
        </w:rPr>
      </w:pPr>
    </w:p>
    <w:p w:rsidR="00A23CEE" w:rsidRPr="008353E4" w:rsidRDefault="00A23CEE" w:rsidP="00D60F0C">
      <w:pPr>
        <w:spacing w:after="0" w:line="240" w:lineRule="auto"/>
        <w:ind w:firstLine="709"/>
        <w:jc w:val="both"/>
        <w:rPr>
          <w:rFonts w:ascii="Times New Roman" w:eastAsia="Calibri" w:hAnsi="Times New Roman" w:cs="Times New Roman"/>
          <w:sz w:val="24"/>
          <w:szCs w:val="24"/>
        </w:rPr>
      </w:pPr>
    </w:p>
    <w:p w:rsidR="00A23CEE" w:rsidRPr="008353E4" w:rsidRDefault="00A23CEE" w:rsidP="00D60F0C">
      <w:pPr>
        <w:spacing w:after="0" w:line="240" w:lineRule="auto"/>
        <w:ind w:firstLine="709"/>
        <w:jc w:val="both"/>
        <w:rPr>
          <w:rFonts w:ascii="Times New Roman" w:eastAsia="Calibri" w:hAnsi="Times New Roman" w:cs="Times New Roman"/>
          <w:sz w:val="24"/>
          <w:szCs w:val="24"/>
        </w:rPr>
      </w:pPr>
    </w:p>
    <w:p w:rsidR="00A23CEE" w:rsidRPr="008353E4" w:rsidRDefault="00A23CEE" w:rsidP="00D60F0C">
      <w:pPr>
        <w:spacing w:after="0" w:line="240" w:lineRule="auto"/>
        <w:ind w:firstLine="709"/>
        <w:jc w:val="both"/>
        <w:rPr>
          <w:rFonts w:ascii="Times New Roman" w:eastAsia="Calibri" w:hAnsi="Times New Roman" w:cs="Times New Roman"/>
          <w:sz w:val="24"/>
          <w:szCs w:val="24"/>
        </w:rPr>
      </w:pPr>
    </w:p>
    <w:p w:rsidR="00A23CEE" w:rsidRPr="008353E4" w:rsidRDefault="00A23CEE" w:rsidP="00D60F0C">
      <w:pPr>
        <w:spacing w:after="0" w:line="240" w:lineRule="auto"/>
        <w:ind w:firstLine="709"/>
        <w:jc w:val="both"/>
        <w:rPr>
          <w:rFonts w:ascii="Times New Roman" w:eastAsia="Calibri" w:hAnsi="Times New Roman" w:cs="Times New Roman"/>
          <w:sz w:val="24"/>
          <w:szCs w:val="24"/>
        </w:rPr>
      </w:pPr>
    </w:p>
    <w:p w:rsidR="00A23CEE" w:rsidRPr="008353E4" w:rsidRDefault="00A23CEE" w:rsidP="00D60F0C">
      <w:pPr>
        <w:spacing w:after="0" w:line="240" w:lineRule="auto"/>
        <w:ind w:firstLine="709"/>
        <w:jc w:val="both"/>
        <w:rPr>
          <w:rFonts w:ascii="Times New Roman" w:eastAsia="Calibri" w:hAnsi="Times New Roman" w:cs="Times New Roman"/>
          <w:sz w:val="24"/>
          <w:szCs w:val="24"/>
        </w:rPr>
      </w:pPr>
    </w:p>
    <w:p w:rsidR="00D60F0C" w:rsidRPr="008353E4" w:rsidRDefault="00D60F0C" w:rsidP="00D60F0C">
      <w:pPr>
        <w:spacing w:after="0" w:line="240" w:lineRule="auto"/>
        <w:ind w:firstLine="709"/>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lastRenderedPageBreak/>
        <w:t>В социальных и образовательных учреждениях СВАО</w:t>
      </w:r>
      <w:r w:rsidR="00C33899" w:rsidRPr="008353E4">
        <w:rPr>
          <w:rFonts w:ascii="Times New Roman" w:eastAsia="Calibri" w:hAnsi="Times New Roman" w:cs="Times New Roman"/>
          <w:sz w:val="24"/>
          <w:szCs w:val="24"/>
        </w:rPr>
        <w:t xml:space="preserve"> города Москвы</w:t>
      </w:r>
      <w:r w:rsidRPr="008353E4">
        <w:rPr>
          <w:rFonts w:ascii="Times New Roman" w:eastAsia="Calibri" w:hAnsi="Times New Roman" w:cs="Times New Roman"/>
          <w:sz w:val="24"/>
          <w:szCs w:val="24"/>
        </w:rPr>
        <w:t xml:space="preserve"> проведено </w:t>
      </w:r>
      <w:r w:rsidRPr="008353E4">
        <w:rPr>
          <w:rFonts w:ascii="Times New Roman" w:eastAsia="Calibri" w:hAnsi="Times New Roman" w:cs="Times New Roman"/>
          <w:b/>
          <w:sz w:val="24"/>
          <w:szCs w:val="24"/>
        </w:rPr>
        <w:t>208</w:t>
      </w:r>
      <w:r w:rsidRPr="008353E4">
        <w:rPr>
          <w:rFonts w:ascii="Times New Roman" w:eastAsia="Calibri" w:hAnsi="Times New Roman" w:cs="Times New Roman"/>
          <w:sz w:val="24"/>
          <w:szCs w:val="24"/>
        </w:rPr>
        <w:t xml:space="preserve"> мероприяти</w:t>
      </w:r>
      <w:r w:rsidR="00C33899" w:rsidRPr="008353E4">
        <w:rPr>
          <w:rFonts w:ascii="Times New Roman" w:eastAsia="Calibri" w:hAnsi="Times New Roman" w:cs="Times New Roman"/>
          <w:sz w:val="24"/>
          <w:szCs w:val="24"/>
        </w:rPr>
        <w:t>й</w:t>
      </w:r>
      <w:r w:rsidRPr="008353E4">
        <w:rPr>
          <w:rFonts w:ascii="Times New Roman" w:eastAsia="Calibri" w:hAnsi="Times New Roman" w:cs="Times New Roman"/>
          <w:sz w:val="24"/>
          <w:szCs w:val="24"/>
        </w:rPr>
        <w:t xml:space="preserve">, которыми охвачено </w:t>
      </w:r>
      <w:r w:rsidRPr="008353E4">
        <w:rPr>
          <w:rFonts w:ascii="Times New Roman" w:eastAsia="Calibri" w:hAnsi="Times New Roman" w:cs="Times New Roman"/>
          <w:b/>
          <w:sz w:val="24"/>
          <w:szCs w:val="24"/>
        </w:rPr>
        <w:t>12107</w:t>
      </w:r>
      <w:r w:rsidRPr="008353E4">
        <w:rPr>
          <w:rFonts w:ascii="Times New Roman" w:eastAsia="Calibri" w:hAnsi="Times New Roman" w:cs="Times New Roman"/>
          <w:sz w:val="24"/>
          <w:szCs w:val="24"/>
        </w:rPr>
        <w:t xml:space="preserve"> посетитель (человек), из них:</w:t>
      </w:r>
    </w:p>
    <w:p w:rsidR="00D60F0C" w:rsidRPr="008353E4" w:rsidRDefault="00D60F0C" w:rsidP="00D60F0C">
      <w:pPr>
        <w:spacing w:after="0" w:line="240" w:lineRule="auto"/>
        <w:ind w:firstLine="709"/>
        <w:jc w:val="both"/>
        <w:rPr>
          <w:rFonts w:ascii="Times New Roman" w:eastAsia="Calibri" w:hAnsi="Times New Roman" w:cs="Times New Roman"/>
          <w:sz w:val="24"/>
          <w:szCs w:val="24"/>
        </w:rPr>
      </w:pPr>
    </w:p>
    <w:tbl>
      <w:tblPr>
        <w:tblStyle w:val="a7"/>
        <w:tblW w:w="0" w:type="auto"/>
        <w:tblLook w:val="04A0" w:firstRow="1" w:lastRow="0" w:firstColumn="1" w:lastColumn="0" w:noHBand="0" w:noVBand="1"/>
      </w:tblPr>
      <w:tblGrid>
        <w:gridCol w:w="3284"/>
        <w:gridCol w:w="3285"/>
        <w:gridCol w:w="3745"/>
      </w:tblGrid>
      <w:tr w:rsidR="00D60F0C" w:rsidRPr="008353E4" w:rsidTr="00FD67D0">
        <w:tc>
          <w:tcPr>
            <w:tcW w:w="3284" w:type="dxa"/>
          </w:tcPr>
          <w:p w:rsidR="00D60F0C" w:rsidRPr="008353E4" w:rsidRDefault="00D60F0C" w:rsidP="00D60F0C">
            <w:pPr>
              <w:rPr>
                <w:rFonts w:ascii="Times New Roman" w:eastAsia="Calibri" w:hAnsi="Times New Roman" w:cs="Times New Roman"/>
                <w:sz w:val="24"/>
                <w:szCs w:val="24"/>
              </w:rPr>
            </w:pPr>
          </w:p>
        </w:tc>
        <w:tc>
          <w:tcPr>
            <w:tcW w:w="3285" w:type="dxa"/>
          </w:tcPr>
          <w:p w:rsidR="00D60F0C" w:rsidRPr="008353E4" w:rsidRDefault="00D60F0C" w:rsidP="00D60F0C">
            <w:pPr>
              <w:jc w:val="center"/>
              <w:rPr>
                <w:rFonts w:ascii="Times New Roman" w:eastAsia="Calibri" w:hAnsi="Times New Roman" w:cs="Times New Roman"/>
                <w:sz w:val="24"/>
                <w:szCs w:val="24"/>
              </w:rPr>
            </w:pPr>
            <w:r w:rsidRPr="008353E4">
              <w:rPr>
                <w:rFonts w:ascii="Times New Roman" w:eastAsia="Calibri" w:hAnsi="Times New Roman" w:cs="Times New Roman"/>
                <w:sz w:val="24"/>
                <w:szCs w:val="24"/>
              </w:rPr>
              <w:t>Количество проведенных мероприятий, ед.</w:t>
            </w:r>
          </w:p>
        </w:tc>
        <w:tc>
          <w:tcPr>
            <w:tcW w:w="3745" w:type="dxa"/>
          </w:tcPr>
          <w:p w:rsidR="00D60F0C" w:rsidRPr="008353E4" w:rsidRDefault="00D60F0C" w:rsidP="00D60F0C">
            <w:pPr>
              <w:jc w:val="center"/>
              <w:rPr>
                <w:rFonts w:ascii="Times New Roman" w:eastAsia="Calibri" w:hAnsi="Times New Roman" w:cs="Times New Roman"/>
                <w:sz w:val="24"/>
                <w:szCs w:val="24"/>
              </w:rPr>
            </w:pPr>
            <w:r w:rsidRPr="008353E4">
              <w:rPr>
                <w:rFonts w:ascii="Times New Roman" w:eastAsia="Calibri" w:hAnsi="Times New Roman" w:cs="Times New Roman"/>
                <w:sz w:val="24"/>
                <w:szCs w:val="24"/>
              </w:rPr>
              <w:t>Количество охваченных мероприятиями посетителей, чел.</w:t>
            </w:r>
          </w:p>
        </w:tc>
      </w:tr>
      <w:tr w:rsidR="00D60F0C" w:rsidRPr="008353E4" w:rsidTr="00FD67D0">
        <w:tc>
          <w:tcPr>
            <w:tcW w:w="3284" w:type="dxa"/>
          </w:tcPr>
          <w:p w:rsidR="00D60F0C" w:rsidRPr="008353E4" w:rsidRDefault="00D60F0C" w:rsidP="00D60F0C">
            <w:pPr>
              <w:rPr>
                <w:rFonts w:ascii="Times New Roman" w:eastAsia="Calibri" w:hAnsi="Times New Roman" w:cs="Times New Roman"/>
                <w:sz w:val="24"/>
                <w:szCs w:val="24"/>
              </w:rPr>
            </w:pPr>
            <w:r w:rsidRPr="008353E4">
              <w:rPr>
                <w:rFonts w:ascii="Times New Roman" w:eastAsia="Calibri" w:hAnsi="Times New Roman" w:cs="Times New Roman"/>
                <w:sz w:val="24"/>
                <w:szCs w:val="24"/>
              </w:rPr>
              <w:t>Образовательные учреждения всех типов</w:t>
            </w:r>
          </w:p>
        </w:tc>
        <w:tc>
          <w:tcPr>
            <w:tcW w:w="3285" w:type="dxa"/>
            <w:vAlign w:val="center"/>
          </w:tcPr>
          <w:p w:rsidR="00D60F0C" w:rsidRPr="008353E4" w:rsidRDefault="00D60F0C" w:rsidP="00D60F0C">
            <w:pPr>
              <w:jc w:val="center"/>
              <w:rPr>
                <w:rFonts w:ascii="Times New Roman" w:eastAsia="Calibri" w:hAnsi="Times New Roman" w:cs="Times New Roman"/>
                <w:sz w:val="24"/>
                <w:szCs w:val="24"/>
              </w:rPr>
            </w:pPr>
            <w:r w:rsidRPr="008353E4">
              <w:rPr>
                <w:rFonts w:ascii="Times New Roman" w:eastAsia="Calibri" w:hAnsi="Times New Roman" w:cs="Times New Roman"/>
                <w:sz w:val="24"/>
                <w:szCs w:val="24"/>
              </w:rPr>
              <w:t>118</w:t>
            </w:r>
          </w:p>
        </w:tc>
        <w:tc>
          <w:tcPr>
            <w:tcW w:w="3745" w:type="dxa"/>
            <w:vAlign w:val="center"/>
          </w:tcPr>
          <w:p w:rsidR="00D60F0C" w:rsidRPr="008353E4" w:rsidRDefault="00D60F0C" w:rsidP="00D60F0C">
            <w:pPr>
              <w:jc w:val="center"/>
              <w:rPr>
                <w:rFonts w:ascii="Times New Roman" w:eastAsia="Calibri" w:hAnsi="Times New Roman" w:cs="Times New Roman"/>
                <w:sz w:val="24"/>
                <w:szCs w:val="24"/>
              </w:rPr>
            </w:pPr>
            <w:r w:rsidRPr="008353E4">
              <w:rPr>
                <w:rFonts w:ascii="Times New Roman" w:eastAsia="Calibri" w:hAnsi="Times New Roman" w:cs="Times New Roman"/>
                <w:sz w:val="24"/>
                <w:szCs w:val="24"/>
              </w:rPr>
              <w:t>6611</w:t>
            </w:r>
          </w:p>
        </w:tc>
      </w:tr>
      <w:tr w:rsidR="00D60F0C" w:rsidRPr="008353E4" w:rsidTr="00FD67D0">
        <w:tc>
          <w:tcPr>
            <w:tcW w:w="3284" w:type="dxa"/>
          </w:tcPr>
          <w:p w:rsidR="00D60F0C" w:rsidRPr="008353E4" w:rsidRDefault="00D60F0C" w:rsidP="00D60F0C">
            <w:pPr>
              <w:rPr>
                <w:rFonts w:ascii="Times New Roman" w:eastAsia="Calibri" w:hAnsi="Times New Roman" w:cs="Times New Roman"/>
                <w:sz w:val="24"/>
                <w:szCs w:val="24"/>
              </w:rPr>
            </w:pPr>
            <w:r w:rsidRPr="008353E4">
              <w:rPr>
                <w:rFonts w:ascii="Times New Roman" w:eastAsia="Calibri" w:hAnsi="Times New Roman" w:cs="Times New Roman"/>
                <w:sz w:val="24"/>
                <w:szCs w:val="24"/>
              </w:rPr>
              <w:t>Центры социального обеспечения и помощи населению</w:t>
            </w:r>
          </w:p>
        </w:tc>
        <w:tc>
          <w:tcPr>
            <w:tcW w:w="3285" w:type="dxa"/>
            <w:vAlign w:val="center"/>
          </w:tcPr>
          <w:p w:rsidR="00D60F0C" w:rsidRPr="008353E4" w:rsidRDefault="00D60F0C" w:rsidP="00D60F0C">
            <w:pPr>
              <w:jc w:val="center"/>
              <w:rPr>
                <w:rFonts w:ascii="Times New Roman" w:eastAsia="Calibri" w:hAnsi="Times New Roman" w:cs="Times New Roman"/>
                <w:sz w:val="24"/>
                <w:szCs w:val="24"/>
              </w:rPr>
            </w:pPr>
            <w:r w:rsidRPr="008353E4">
              <w:rPr>
                <w:rFonts w:ascii="Times New Roman" w:eastAsia="Calibri" w:hAnsi="Times New Roman" w:cs="Times New Roman"/>
                <w:sz w:val="24"/>
                <w:szCs w:val="24"/>
              </w:rPr>
              <w:t>77</w:t>
            </w:r>
          </w:p>
        </w:tc>
        <w:tc>
          <w:tcPr>
            <w:tcW w:w="3745" w:type="dxa"/>
            <w:vAlign w:val="center"/>
          </w:tcPr>
          <w:p w:rsidR="00D60F0C" w:rsidRPr="008353E4" w:rsidRDefault="00D60F0C" w:rsidP="00D60F0C">
            <w:pPr>
              <w:jc w:val="center"/>
              <w:rPr>
                <w:rFonts w:ascii="Times New Roman" w:eastAsia="Calibri" w:hAnsi="Times New Roman" w:cs="Times New Roman"/>
                <w:sz w:val="24"/>
                <w:szCs w:val="24"/>
              </w:rPr>
            </w:pPr>
            <w:r w:rsidRPr="008353E4">
              <w:rPr>
                <w:rFonts w:ascii="Times New Roman" w:eastAsia="Calibri" w:hAnsi="Times New Roman" w:cs="Times New Roman"/>
                <w:sz w:val="24"/>
                <w:szCs w:val="24"/>
              </w:rPr>
              <w:t>4589</w:t>
            </w:r>
          </w:p>
        </w:tc>
      </w:tr>
      <w:tr w:rsidR="00D60F0C" w:rsidRPr="008353E4" w:rsidTr="00FD67D0">
        <w:tc>
          <w:tcPr>
            <w:tcW w:w="3284" w:type="dxa"/>
          </w:tcPr>
          <w:p w:rsidR="00D60F0C" w:rsidRPr="008353E4" w:rsidRDefault="00D60F0C" w:rsidP="00D60F0C">
            <w:pPr>
              <w:rPr>
                <w:rFonts w:ascii="Times New Roman" w:eastAsia="Calibri" w:hAnsi="Times New Roman" w:cs="Times New Roman"/>
                <w:sz w:val="24"/>
                <w:szCs w:val="24"/>
              </w:rPr>
            </w:pPr>
            <w:r w:rsidRPr="008353E4">
              <w:rPr>
                <w:rFonts w:ascii="Times New Roman" w:eastAsia="Calibri" w:hAnsi="Times New Roman" w:cs="Times New Roman"/>
                <w:sz w:val="24"/>
                <w:szCs w:val="24"/>
              </w:rPr>
              <w:t>Библиотечная сеть</w:t>
            </w:r>
          </w:p>
        </w:tc>
        <w:tc>
          <w:tcPr>
            <w:tcW w:w="3285" w:type="dxa"/>
            <w:vAlign w:val="center"/>
          </w:tcPr>
          <w:p w:rsidR="00D60F0C" w:rsidRPr="008353E4" w:rsidRDefault="00D60F0C" w:rsidP="00D60F0C">
            <w:pPr>
              <w:jc w:val="center"/>
              <w:rPr>
                <w:rFonts w:ascii="Times New Roman" w:eastAsia="Calibri" w:hAnsi="Times New Roman" w:cs="Times New Roman"/>
                <w:sz w:val="24"/>
                <w:szCs w:val="24"/>
              </w:rPr>
            </w:pPr>
            <w:r w:rsidRPr="008353E4">
              <w:rPr>
                <w:rFonts w:ascii="Times New Roman" w:eastAsia="Calibri" w:hAnsi="Times New Roman" w:cs="Times New Roman"/>
                <w:sz w:val="24"/>
                <w:szCs w:val="24"/>
              </w:rPr>
              <w:t>13</w:t>
            </w:r>
          </w:p>
        </w:tc>
        <w:tc>
          <w:tcPr>
            <w:tcW w:w="3745" w:type="dxa"/>
            <w:vAlign w:val="center"/>
          </w:tcPr>
          <w:p w:rsidR="00D60F0C" w:rsidRPr="008353E4" w:rsidRDefault="00D60F0C" w:rsidP="00D60F0C">
            <w:pPr>
              <w:jc w:val="center"/>
              <w:rPr>
                <w:rFonts w:ascii="Times New Roman" w:eastAsia="Calibri" w:hAnsi="Times New Roman" w:cs="Times New Roman"/>
                <w:sz w:val="24"/>
                <w:szCs w:val="24"/>
              </w:rPr>
            </w:pPr>
            <w:r w:rsidRPr="008353E4">
              <w:rPr>
                <w:rFonts w:ascii="Times New Roman" w:eastAsia="Calibri" w:hAnsi="Times New Roman" w:cs="Times New Roman"/>
                <w:sz w:val="24"/>
                <w:szCs w:val="24"/>
              </w:rPr>
              <w:t>907</w:t>
            </w:r>
          </w:p>
        </w:tc>
      </w:tr>
    </w:tbl>
    <w:p w:rsidR="00D60F0C" w:rsidRPr="008353E4" w:rsidRDefault="00D60F0C" w:rsidP="00D60F0C">
      <w:pPr>
        <w:spacing w:after="0" w:line="240" w:lineRule="auto"/>
        <w:ind w:firstLine="709"/>
        <w:jc w:val="both"/>
        <w:rPr>
          <w:rFonts w:ascii="Times New Roman" w:eastAsia="Calibri" w:hAnsi="Times New Roman" w:cs="Times New Roman"/>
          <w:sz w:val="24"/>
          <w:szCs w:val="24"/>
        </w:rPr>
      </w:pPr>
    </w:p>
    <w:p w:rsidR="00D60F0C" w:rsidRPr="008353E4" w:rsidRDefault="00D60F0C" w:rsidP="00D60F0C">
      <w:pPr>
        <w:spacing w:after="0" w:line="240" w:lineRule="auto"/>
        <w:ind w:firstLine="709"/>
        <w:jc w:val="both"/>
        <w:rPr>
          <w:rFonts w:ascii="Times New Roman" w:eastAsia="Calibri" w:hAnsi="Times New Roman" w:cs="Times New Roman"/>
          <w:sz w:val="24"/>
          <w:szCs w:val="24"/>
          <w:u w:val="single"/>
        </w:rPr>
      </w:pPr>
      <w:r w:rsidRPr="008353E4">
        <w:rPr>
          <w:rFonts w:ascii="Times New Roman" w:eastAsia="Calibri" w:hAnsi="Times New Roman" w:cs="Times New Roman"/>
          <w:sz w:val="24"/>
          <w:szCs w:val="24"/>
          <w:u w:val="single"/>
        </w:rPr>
        <w:t>В рамках эколого-просветительской деятельности осуществляется взаимодействие с 25 социальными учреждениями г. Москвы, в том числе:</w:t>
      </w:r>
    </w:p>
    <w:p w:rsidR="00C37C98" w:rsidRPr="008353E4" w:rsidRDefault="00C37C98" w:rsidP="00D60F0C">
      <w:pPr>
        <w:spacing w:after="0" w:line="240" w:lineRule="auto"/>
        <w:ind w:firstLine="709"/>
        <w:jc w:val="both"/>
        <w:rPr>
          <w:rFonts w:ascii="Times New Roman" w:eastAsia="Calibri" w:hAnsi="Times New Roman" w:cs="Times New Roman"/>
          <w:sz w:val="24"/>
          <w:szCs w:val="24"/>
          <w:u w:val="single"/>
        </w:rPr>
      </w:pPr>
    </w:p>
    <w:p w:rsidR="00D60F0C" w:rsidRPr="008353E4" w:rsidRDefault="00D60F0C" w:rsidP="00D60F0C">
      <w:pPr>
        <w:numPr>
          <w:ilvl w:val="0"/>
          <w:numId w:val="15"/>
        </w:numPr>
        <w:tabs>
          <w:tab w:val="left" w:pos="142"/>
        </w:tabs>
        <w:spacing w:after="0" w:line="240" w:lineRule="auto"/>
        <w:contextualSpacing/>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ТЦСО «Алексеевский», </w:t>
      </w:r>
    </w:p>
    <w:p w:rsidR="00D60F0C" w:rsidRPr="008353E4" w:rsidRDefault="00D60F0C" w:rsidP="00D60F0C">
      <w:pPr>
        <w:numPr>
          <w:ilvl w:val="0"/>
          <w:numId w:val="15"/>
        </w:numPr>
        <w:tabs>
          <w:tab w:val="left" w:pos="142"/>
        </w:tabs>
        <w:spacing w:after="0" w:line="240" w:lineRule="auto"/>
        <w:contextualSpacing/>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ТЦСО «Алексеевский» филиал «Бутырский», </w:t>
      </w:r>
    </w:p>
    <w:p w:rsidR="00D60F0C" w:rsidRPr="008353E4" w:rsidRDefault="00D60F0C" w:rsidP="00D60F0C">
      <w:pPr>
        <w:numPr>
          <w:ilvl w:val="0"/>
          <w:numId w:val="15"/>
        </w:numPr>
        <w:tabs>
          <w:tab w:val="left" w:pos="142"/>
        </w:tabs>
        <w:spacing w:after="0" w:line="240" w:lineRule="auto"/>
        <w:contextualSpacing/>
        <w:rPr>
          <w:rFonts w:ascii="Times New Roman" w:eastAsia="Calibri" w:hAnsi="Times New Roman" w:cs="Times New Roman"/>
          <w:sz w:val="24"/>
          <w:szCs w:val="24"/>
        </w:rPr>
      </w:pPr>
      <w:r w:rsidRPr="008353E4">
        <w:rPr>
          <w:rFonts w:ascii="Times New Roman" w:eastAsia="Calibri" w:hAnsi="Times New Roman" w:cs="Times New Roman"/>
          <w:sz w:val="24"/>
          <w:szCs w:val="24"/>
        </w:rPr>
        <w:t>ТЦСО «Алексеевский» филиал «</w:t>
      </w:r>
      <w:proofErr w:type="spellStart"/>
      <w:r w:rsidRPr="008353E4">
        <w:rPr>
          <w:rFonts w:ascii="Times New Roman" w:eastAsia="Calibri" w:hAnsi="Times New Roman" w:cs="Times New Roman"/>
          <w:sz w:val="24"/>
          <w:szCs w:val="24"/>
        </w:rPr>
        <w:t>Марфино</w:t>
      </w:r>
      <w:proofErr w:type="spellEnd"/>
      <w:r w:rsidRPr="008353E4">
        <w:rPr>
          <w:rFonts w:ascii="Times New Roman" w:eastAsia="Calibri" w:hAnsi="Times New Roman" w:cs="Times New Roman"/>
          <w:sz w:val="24"/>
          <w:szCs w:val="24"/>
        </w:rPr>
        <w:t xml:space="preserve">», </w:t>
      </w:r>
    </w:p>
    <w:p w:rsidR="00D60F0C" w:rsidRPr="008353E4" w:rsidRDefault="00D60F0C" w:rsidP="00D60F0C">
      <w:pPr>
        <w:numPr>
          <w:ilvl w:val="0"/>
          <w:numId w:val="15"/>
        </w:numPr>
        <w:tabs>
          <w:tab w:val="left" w:pos="142"/>
        </w:tabs>
        <w:spacing w:after="0" w:line="240" w:lineRule="auto"/>
        <w:contextualSpacing/>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ТЦСО «Алексеевский»  филиал «Останкинский», </w:t>
      </w:r>
    </w:p>
    <w:p w:rsidR="00D60F0C" w:rsidRPr="008353E4" w:rsidRDefault="00D60F0C" w:rsidP="00D60F0C">
      <w:pPr>
        <w:numPr>
          <w:ilvl w:val="0"/>
          <w:numId w:val="15"/>
        </w:numPr>
        <w:tabs>
          <w:tab w:val="left" w:pos="142"/>
        </w:tabs>
        <w:spacing w:after="0" w:line="240" w:lineRule="auto"/>
        <w:contextualSpacing/>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ТЦСО «Ярославский», </w:t>
      </w:r>
    </w:p>
    <w:p w:rsidR="00D60F0C" w:rsidRPr="008353E4" w:rsidRDefault="00D60F0C" w:rsidP="00D60F0C">
      <w:pPr>
        <w:numPr>
          <w:ilvl w:val="0"/>
          <w:numId w:val="15"/>
        </w:numPr>
        <w:tabs>
          <w:tab w:val="left" w:pos="142"/>
        </w:tabs>
        <w:spacing w:after="0" w:line="240" w:lineRule="auto"/>
        <w:contextualSpacing/>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ТЦСО «Ярославский» филиал «Ростокино», </w:t>
      </w:r>
    </w:p>
    <w:p w:rsidR="00D60F0C" w:rsidRPr="008353E4" w:rsidRDefault="00D60F0C" w:rsidP="00D60F0C">
      <w:pPr>
        <w:numPr>
          <w:ilvl w:val="0"/>
          <w:numId w:val="15"/>
        </w:numPr>
        <w:tabs>
          <w:tab w:val="left" w:pos="142"/>
        </w:tabs>
        <w:spacing w:after="0" w:line="240" w:lineRule="auto"/>
        <w:contextualSpacing/>
        <w:rPr>
          <w:rFonts w:ascii="Times New Roman" w:eastAsia="Calibri" w:hAnsi="Times New Roman" w:cs="Times New Roman"/>
          <w:sz w:val="24"/>
          <w:szCs w:val="24"/>
        </w:rPr>
      </w:pPr>
      <w:r w:rsidRPr="008353E4">
        <w:rPr>
          <w:rFonts w:ascii="Times New Roman" w:eastAsia="Calibri" w:hAnsi="Times New Roman" w:cs="Times New Roman"/>
          <w:sz w:val="24"/>
          <w:szCs w:val="24"/>
        </w:rPr>
        <w:t>ТЦСО «Ярославский» филиал «Свиблово»,</w:t>
      </w:r>
    </w:p>
    <w:p w:rsidR="00D60F0C" w:rsidRPr="008353E4" w:rsidRDefault="00D60F0C" w:rsidP="00D60F0C">
      <w:pPr>
        <w:numPr>
          <w:ilvl w:val="0"/>
          <w:numId w:val="15"/>
        </w:numPr>
        <w:tabs>
          <w:tab w:val="left" w:pos="142"/>
        </w:tabs>
        <w:spacing w:after="0" w:line="240" w:lineRule="auto"/>
        <w:contextualSpacing/>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ТЦСО «Бабушкинский» филиал «Отрадное», </w:t>
      </w:r>
    </w:p>
    <w:p w:rsidR="00D60F0C" w:rsidRPr="008353E4" w:rsidRDefault="00D60F0C" w:rsidP="00D60F0C">
      <w:pPr>
        <w:numPr>
          <w:ilvl w:val="0"/>
          <w:numId w:val="15"/>
        </w:numPr>
        <w:tabs>
          <w:tab w:val="left" w:pos="142"/>
        </w:tabs>
        <w:spacing w:after="0" w:line="240" w:lineRule="auto"/>
        <w:contextualSpacing/>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ТЦСО «Бабушкинский» филиал «Северное Медведково», </w:t>
      </w:r>
    </w:p>
    <w:p w:rsidR="00D60F0C" w:rsidRPr="008353E4" w:rsidRDefault="00D60F0C" w:rsidP="00D60F0C">
      <w:pPr>
        <w:numPr>
          <w:ilvl w:val="0"/>
          <w:numId w:val="15"/>
        </w:numPr>
        <w:tabs>
          <w:tab w:val="left" w:pos="142"/>
        </w:tabs>
        <w:spacing w:after="0" w:line="240" w:lineRule="auto"/>
        <w:contextualSpacing/>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ТЦСО «Бибирево» филиал «Северный», </w:t>
      </w:r>
    </w:p>
    <w:p w:rsidR="00D60F0C" w:rsidRPr="008353E4" w:rsidRDefault="00D60F0C" w:rsidP="00D60F0C">
      <w:pPr>
        <w:numPr>
          <w:ilvl w:val="0"/>
          <w:numId w:val="15"/>
        </w:numPr>
        <w:tabs>
          <w:tab w:val="left" w:pos="142"/>
        </w:tabs>
        <w:spacing w:after="0" w:line="240" w:lineRule="auto"/>
        <w:contextualSpacing/>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ТЦСО «Бибирево» филиал «Алтуфьевский», </w:t>
      </w:r>
    </w:p>
    <w:p w:rsidR="00D60F0C" w:rsidRPr="008353E4" w:rsidRDefault="00D60F0C" w:rsidP="00D60F0C">
      <w:pPr>
        <w:numPr>
          <w:ilvl w:val="0"/>
          <w:numId w:val="15"/>
        </w:numPr>
        <w:tabs>
          <w:tab w:val="left" w:pos="142"/>
        </w:tabs>
        <w:spacing w:after="0" w:line="240" w:lineRule="auto"/>
        <w:contextualSpacing/>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ТЦСО «Бибирево», </w:t>
      </w:r>
    </w:p>
    <w:p w:rsidR="00D60F0C" w:rsidRPr="008353E4" w:rsidRDefault="00D60F0C" w:rsidP="00D60F0C">
      <w:pPr>
        <w:numPr>
          <w:ilvl w:val="0"/>
          <w:numId w:val="15"/>
        </w:numPr>
        <w:tabs>
          <w:tab w:val="left" w:pos="142"/>
        </w:tabs>
        <w:spacing w:after="0" w:line="240" w:lineRule="auto"/>
        <w:contextualSpacing/>
        <w:rPr>
          <w:rFonts w:ascii="Times New Roman" w:eastAsia="Calibri" w:hAnsi="Times New Roman" w:cs="Times New Roman"/>
          <w:sz w:val="24"/>
          <w:szCs w:val="24"/>
        </w:rPr>
      </w:pPr>
      <w:r w:rsidRPr="008353E4">
        <w:rPr>
          <w:rFonts w:ascii="Times New Roman" w:eastAsia="Calibri" w:hAnsi="Times New Roman" w:cs="Times New Roman"/>
          <w:sz w:val="24"/>
          <w:szCs w:val="24"/>
        </w:rPr>
        <w:t>ТЦСО «Бибирево» филиал «Лианозово»</w:t>
      </w:r>
    </w:p>
    <w:p w:rsidR="00D60F0C" w:rsidRPr="008353E4" w:rsidRDefault="00D60F0C" w:rsidP="00D60F0C">
      <w:pPr>
        <w:numPr>
          <w:ilvl w:val="0"/>
          <w:numId w:val="15"/>
        </w:numPr>
        <w:tabs>
          <w:tab w:val="left" w:pos="142"/>
        </w:tabs>
        <w:spacing w:after="0" w:line="240" w:lineRule="auto"/>
        <w:contextualSpacing/>
        <w:rPr>
          <w:rFonts w:ascii="Times New Roman" w:eastAsia="Calibri" w:hAnsi="Times New Roman" w:cs="Times New Roman"/>
          <w:sz w:val="24"/>
          <w:szCs w:val="24"/>
        </w:rPr>
      </w:pPr>
      <w:r w:rsidRPr="008353E4">
        <w:rPr>
          <w:rFonts w:ascii="Times New Roman" w:eastAsia="Calibri" w:hAnsi="Times New Roman" w:cs="Times New Roman"/>
          <w:sz w:val="24"/>
          <w:szCs w:val="24"/>
        </w:rPr>
        <w:t>ВОС «Отрадное»</w:t>
      </w:r>
    </w:p>
    <w:p w:rsidR="00D60F0C" w:rsidRPr="008353E4" w:rsidRDefault="00D60F0C" w:rsidP="00D60F0C">
      <w:pPr>
        <w:numPr>
          <w:ilvl w:val="0"/>
          <w:numId w:val="15"/>
        </w:numPr>
        <w:tabs>
          <w:tab w:val="left" w:pos="142"/>
        </w:tabs>
        <w:spacing w:after="0" w:line="240" w:lineRule="auto"/>
        <w:contextualSpacing/>
        <w:rPr>
          <w:rFonts w:ascii="Times New Roman" w:eastAsia="Calibri" w:hAnsi="Times New Roman" w:cs="Times New Roman"/>
          <w:sz w:val="24"/>
          <w:szCs w:val="24"/>
        </w:rPr>
      </w:pPr>
      <w:proofErr w:type="spellStart"/>
      <w:r w:rsidRPr="008353E4">
        <w:rPr>
          <w:rFonts w:ascii="Times New Roman" w:eastAsia="Calibri" w:hAnsi="Times New Roman" w:cs="Times New Roman"/>
          <w:sz w:val="24"/>
          <w:szCs w:val="24"/>
        </w:rPr>
        <w:t>ЦПСиД</w:t>
      </w:r>
      <w:proofErr w:type="spellEnd"/>
      <w:r w:rsidRPr="008353E4">
        <w:rPr>
          <w:rFonts w:ascii="Times New Roman" w:eastAsia="Calibri" w:hAnsi="Times New Roman" w:cs="Times New Roman"/>
          <w:sz w:val="24"/>
          <w:szCs w:val="24"/>
        </w:rPr>
        <w:t xml:space="preserve"> «Диалог» филиал «Северный»</w:t>
      </w:r>
    </w:p>
    <w:p w:rsidR="00D60F0C" w:rsidRPr="008353E4" w:rsidRDefault="00D60F0C" w:rsidP="00D60F0C">
      <w:pPr>
        <w:numPr>
          <w:ilvl w:val="0"/>
          <w:numId w:val="15"/>
        </w:numPr>
        <w:tabs>
          <w:tab w:val="left" w:pos="142"/>
        </w:tabs>
        <w:spacing w:after="0" w:line="240" w:lineRule="auto"/>
        <w:contextualSpacing/>
        <w:rPr>
          <w:rFonts w:ascii="Times New Roman" w:eastAsia="Calibri" w:hAnsi="Times New Roman" w:cs="Times New Roman"/>
          <w:sz w:val="24"/>
          <w:szCs w:val="24"/>
        </w:rPr>
      </w:pPr>
      <w:proofErr w:type="spellStart"/>
      <w:r w:rsidRPr="008353E4">
        <w:rPr>
          <w:rFonts w:ascii="Times New Roman" w:eastAsia="Calibri" w:hAnsi="Times New Roman" w:cs="Times New Roman"/>
          <w:sz w:val="24"/>
          <w:szCs w:val="24"/>
        </w:rPr>
        <w:t>ЦПСиД</w:t>
      </w:r>
      <w:proofErr w:type="spellEnd"/>
      <w:r w:rsidRPr="008353E4">
        <w:rPr>
          <w:rFonts w:ascii="Times New Roman" w:eastAsia="Calibri" w:hAnsi="Times New Roman" w:cs="Times New Roman"/>
          <w:sz w:val="24"/>
          <w:szCs w:val="24"/>
        </w:rPr>
        <w:t xml:space="preserve"> «Диалог» филиал «Отрадное»</w:t>
      </w:r>
    </w:p>
    <w:p w:rsidR="00D60F0C" w:rsidRPr="008353E4" w:rsidRDefault="00D60F0C" w:rsidP="00D60F0C">
      <w:pPr>
        <w:numPr>
          <w:ilvl w:val="0"/>
          <w:numId w:val="15"/>
        </w:numPr>
        <w:tabs>
          <w:tab w:val="left" w:pos="142"/>
        </w:tabs>
        <w:spacing w:after="0" w:line="240" w:lineRule="auto"/>
        <w:contextualSpacing/>
        <w:rPr>
          <w:rFonts w:ascii="Times New Roman" w:eastAsia="Calibri" w:hAnsi="Times New Roman" w:cs="Times New Roman"/>
          <w:sz w:val="24"/>
          <w:szCs w:val="24"/>
        </w:rPr>
      </w:pPr>
      <w:proofErr w:type="spellStart"/>
      <w:r w:rsidRPr="008353E4">
        <w:rPr>
          <w:rFonts w:ascii="Times New Roman" w:eastAsia="Calibri" w:hAnsi="Times New Roman" w:cs="Times New Roman"/>
          <w:sz w:val="24"/>
          <w:szCs w:val="24"/>
        </w:rPr>
        <w:t>ЦПСиД</w:t>
      </w:r>
      <w:proofErr w:type="spellEnd"/>
      <w:r w:rsidRPr="008353E4">
        <w:rPr>
          <w:rFonts w:ascii="Times New Roman" w:eastAsia="Calibri" w:hAnsi="Times New Roman" w:cs="Times New Roman"/>
          <w:sz w:val="24"/>
          <w:szCs w:val="24"/>
        </w:rPr>
        <w:t xml:space="preserve"> «Диалог» филиал «Лианозово»</w:t>
      </w:r>
    </w:p>
    <w:p w:rsidR="00D60F0C" w:rsidRPr="008353E4" w:rsidRDefault="00D60F0C" w:rsidP="00D60F0C">
      <w:pPr>
        <w:numPr>
          <w:ilvl w:val="0"/>
          <w:numId w:val="15"/>
        </w:numPr>
        <w:tabs>
          <w:tab w:val="left" w:pos="142"/>
        </w:tabs>
        <w:spacing w:after="0" w:line="240" w:lineRule="auto"/>
        <w:contextualSpacing/>
        <w:rPr>
          <w:rFonts w:ascii="Times New Roman" w:eastAsia="Calibri" w:hAnsi="Times New Roman" w:cs="Times New Roman"/>
          <w:sz w:val="24"/>
          <w:szCs w:val="24"/>
        </w:rPr>
      </w:pPr>
      <w:r w:rsidRPr="008353E4">
        <w:rPr>
          <w:rFonts w:ascii="Times New Roman" w:eastAsia="Calibri" w:hAnsi="Times New Roman" w:cs="Times New Roman"/>
          <w:sz w:val="24"/>
          <w:szCs w:val="24"/>
        </w:rPr>
        <w:t>МООИ «Пилигрим»</w:t>
      </w:r>
    </w:p>
    <w:p w:rsidR="00D60F0C" w:rsidRPr="008353E4" w:rsidRDefault="00D60F0C" w:rsidP="00D60F0C">
      <w:pPr>
        <w:numPr>
          <w:ilvl w:val="0"/>
          <w:numId w:val="15"/>
        </w:numPr>
        <w:tabs>
          <w:tab w:val="left" w:pos="142"/>
        </w:tabs>
        <w:spacing w:after="0" w:line="240" w:lineRule="auto"/>
        <w:contextualSpacing/>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 Библиотека №65</w:t>
      </w:r>
    </w:p>
    <w:p w:rsidR="00D60F0C" w:rsidRPr="008353E4" w:rsidRDefault="00D60F0C" w:rsidP="00D60F0C">
      <w:pPr>
        <w:numPr>
          <w:ilvl w:val="0"/>
          <w:numId w:val="15"/>
        </w:numPr>
        <w:tabs>
          <w:tab w:val="left" w:pos="142"/>
        </w:tabs>
        <w:spacing w:after="0" w:line="240" w:lineRule="auto"/>
        <w:contextualSpacing/>
        <w:rPr>
          <w:rFonts w:ascii="Times New Roman" w:eastAsia="Calibri" w:hAnsi="Times New Roman" w:cs="Times New Roman"/>
          <w:sz w:val="24"/>
          <w:szCs w:val="24"/>
        </w:rPr>
      </w:pPr>
      <w:r w:rsidRPr="008353E4">
        <w:rPr>
          <w:rFonts w:ascii="Times New Roman" w:eastAsia="Calibri" w:hAnsi="Times New Roman" w:cs="Times New Roman"/>
          <w:sz w:val="24"/>
          <w:szCs w:val="24"/>
        </w:rPr>
        <w:t>Библиотека №63</w:t>
      </w:r>
    </w:p>
    <w:p w:rsidR="00D60F0C" w:rsidRPr="008353E4" w:rsidRDefault="00D60F0C" w:rsidP="00D60F0C">
      <w:pPr>
        <w:numPr>
          <w:ilvl w:val="0"/>
          <w:numId w:val="15"/>
        </w:numPr>
        <w:tabs>
          <w:tab w:val="left" w:pos="142"/>
        </w:tabs>
        <w:spacing w:after="0" w:line="240" w:lineRule="auto"/>
        <w:contextualSpacing/>
        <w:rPr>
          <w:rFonts w:ascii="Times New Roman" w:eastAsia="Calibri" w:hAnsi="Times New Roman" w:cs="Times New Roman"/>
          <w:sz w:val="24"/>
          <w:szCs w:val="24"/>
        </w:rPr>
      </w:pPr>
      <w:r w:rsidRPr="008353E4">
        <w:rPr>
          <w:rFonts w:ascii="Times New Roman" w:eastAsia="Calibri" w:hAnsi="Times New Roman" w:cs="Times New Roman"/>
          <w:sz w:val="24"/>
          <w:szCs w:val="24"/>
        </w:rPr>
        <w:t>Библиотека №59</w:t>
      </w:r>
    </w:p>
    <w:p w:rsidR="00D60F0C" w:rsidRPr="008353E4" w:rsidRDefault="00D60F0C" w:rsidP="00D60F0C">
      <w:pPr>
        <w:numPr>
          <w:ilvl w:val="0"/>
          <w:numId w:val="15"/>
        </w:numPr>
        <w:tabs>
          <w:tab w:val="left" w:pos="142"/>
        </w:tabs>
        <w:spacing w:after="0" w:line="240" w:lineRule="auto"/>
        <w:contextualSpacing/>
        <w:rPr>
          <w:rFonts w:ascii="Times New Roman" w:eastAsia="Calibri" w:hAnsi="Times New Roman" w:cs="Times New Roman"/>
          <w:sz w:val="24"/>
          <w:szCs w:val="24"/>
        </w:rPr>
      </w:pPr>
      <w:r w:rsidRPr="008353E4">
        <w:rPr>
          <w:rFonts w:ascii="Times New Roman" w:eastAsia="Calibri" w:hAnsi="Times New Roman" w:cs="Times New Roman"/>
          <w:sz w:val="24"/>
          <w:szCs w:val="24"/>
        </w:rPr>
        <w:t>Библиотека №65</w:t>
      </w:r>
    </w:p>
    <w:p w:rsidR="00D60F0C" w:rsidRPr="008353E4" w:rsidRDefault="00D60F0C" w:rsidP="00D60F0C">
      <w:pPr>
        <w:numPr>
          <w:ilvl w:val="0"/>
          <w:numId w:val="15"/>
        </w:numPr>
        <w:tabs>
          <w:tab w:val="left" w:pos="142"/>
        </w:tabs>
        <w:spacing w:after="0" w:line="240" w:lineRule="auto"/>
        <w:contextualSpacing/>
        <w:rPr>
          <w:rFonts w:ascii="Times New Roman" w:eastAsia="Calibri" w:hAnsi="Times New Roman" w:cs="Times New Roman"/>
          <w:sz w:val="24"/>
          <w:szCs w:val="24"/>
        </w:rPr>
      </w:pPr>
      <w:r w:rsidRPr="008353E4">
        <w:rPr>
          <w:rFonts w:ascii="Times New Roman" w:eastAsia="Calibri" w:hAnsi="Times New Roman" w:cs="Times New Roman"/>
          <w:sz w:val="24"/>
          <w:szCs w:val="24"/>
        </w:rPr>
        <w:t>Библиотека №52</w:t>
      </w:r>
    </w:p>
    <w:p w:rsidR="00D60F0C" w:rsidRPr="008353E4" w:rsidRDefault="00D60F0C" w:rsidP="00D60F0C">
      <w:pPr>
        <w:numPr>
          <w:ilvl w:val="0"/>
          <w:numId w:val="15"/>
        </w:numPr>
        <w:tabs>
          <w:tab w:val="left" w:pos="142"/>
        </w:tabs>
        <w:spacing w:after="0" w:line="240" w:lineRule="auto"/>
        <w:contextualSpacing/>
        <w:rPr>
          <w:rFonts w:ascii="Times New Roman" w:eastAsia="Calibri" w:hAnsi="Times New Roman" w:cs="Times New Roman"/>
          <w:sz w:val="24"/>
          <w:szCs w:val="24"/>
        </w:rPr>
      </w:pPr>
      <w:r w:rsidRPr="008353E4">
        <w:rPr>
          <w:rFonts w:ascii="Times New Roman" w:eastAsia="Calibri" w:hAnsi="Times New Roman" w:cs="Times New Roman"/>
          <w:sz w:val="24"/>
          <w:szCs w:val="24"/>
        </w:rPr>
        <w:t>ГБУ ЦССВ «Алые паруса»</w:t>
      </w:r>
    </w:p>
    <w:p w:rsidR="00D60F0C" w:rsidRPr="008353E4" w:rsidRDefault="00D60F0C" w:rsidP="00D60F0C">
      <w:pPr>
        <w:numPr>
          <w:ilvl w:val="0"/>
          <w:numId w:val="15"/>
        </w:numPr>
        <w:tabs>
          <w:tab w:val="left" w:pos="142"/>
        </w:tabs>
        <w:spacing w:after="0" w:line="240" w:lineRule="auto"/>
        <w:contextualSpacing/>
        <w:rPr>
          <w:rFonts w:ascii="Times New Roman" w:eastAsia="Calibri" w:hAnsi="Times New Roman" w:cs="Times New Roman"/>
          <w:sz w:val="24"/>
          <w:szCs w:val="24"/>
        </w:rPr>
      </w:pPr>
      <w:r w:rsidRPr="008353E4">
        <w:rPr>
          <w:rFonts w:ascii="Times New Roman" w:eastAsia="Calibri" w:hAnsi="Times New Roman" w:cs="Times New Roman"/>
          <w:sz w:val="24"/>
          <w:szCs w:val="24"/>
        </w:rPr>
        <w:t>СДЦ «Норд»</w:t>
      </w:r>
    </w:p>
    <w:p w:rsidR="00D60F0C" w:rsidRPr="008353E4" w:rsidRDefault="00D60F0C" w:rsidP="00C37C98">
      <w:pPr>
        <w:pBdr>
          <w:bottom w:val="single" w:sz="12" w:space="1" w:color="auto"/>
        </w:pBdr>
        <w:tabs>
          <w:tab w:val="left" w:pos="142"/>
        </w:tabs>
        <w:spacing w:after="0" w:line="240" w:lineRule="auto"/>
        <w:ind w:left="360"/>
        <w:contextualSpacing/>
        <w:rPr>
          <w:rFonts w:ascii="Times New Roman" w:eastAsia="Calibri" w:hAnsi="Times New Roman" w:cs="Times New Roman"/>
          <w:sz w:val="24"/>
          <w:szCs w:val="24"/>
        </w:rPr>
      </w:pPr>
    </w:p>
    <w:p w:rsidR="00C37C98" w:rsidRPr="008353E4" w:rsidRDefault="00C37C98" w:rsidP="00C37C98">
      <w:pPr>
        <w:tabs>
          <w:tab w:val="left" w:pos="142"/>
        </w:tabs>
        <w:spacing w:after="0" w:line="240" w:lineRule="auto"/>
        <w:ind w:left="284"/>
        <w:contextualSpacing/>
        <w:rPr>
          <w:rFonts w:ascii="Times New Roman" w:eastAsia="Calibri" w:hAnsi="Times New Roman" w:cs="Times New Roman"/>
          <w:sz w:val="6"/>
          <w:szCs w:val="6"/>
        </w:rPr>
      </w:pPr>
    </w:p>
    <w:p w:rsidR="00D60F0C" w:rsidRPr="008353E4" w:rsidRDefault="00D60F0C" w:rsidP="00C37C98">
      <w:pPr>
        <w:tabs>
          <w:tab w:val="left" w:pos="142"/>
        </w:tabs>
        <w:spacing w:after="0" w:line="240" w:lineRule="auto"/>
        <w:ind w:left="284"/>
        <w:contextualSpacing/>
        <w:rPr>
          <w:rFonts w:ascii="Times New Roman" w:eastAsia="Calibri" w:hAnsi="Times New Roman" w:cs="Times New Roman"/>
          <w:sz w:val="20"/>
          <w:szCs w:val="20"/>
        </w:rPr>
      </w:pPr>
      <w:r w:rsidRPr="008353E4">
        <w:rPr>
          <w:rFonts w:ascii="Times New Roman" w:eastAsia="Calibri" w:hAnsi="Times New Roman" w:cs="Times New Roman"/>
          <w:sz w:val="20"/>
          <w:szCs w:val="20"/>
        </w:rPr>
        <w:t>ТЦСО – территориальный центр социального обеспечения</w:t>
      </w:r>
    </w:p>
    <w:p w:rsidR="00D60F0C" w:rsidRPr="008353E4" w:rsidRDefault="00D60F0C" w:rsidP="00C37C98">
      <w:pPr>
        <w:tabs>
          <w:tab w:val="left" w:pos="142"/>
        </w:tabs>
        <w:spacing w:after="0" w:line="240" w:lineRule="auto"/>
        <w:ind w:left="284"/>
        <w:contextualSpacing/>
        <w:rPr>
          <w:rFonts w:ascii="Times New Roman" w:eastAsia="Calibri" w:hAnsi="Times New Roman" w:cs="Times New Roman"/>
          <w:sz w:val="20"/>
          <w:szCs w:val="20"/>
        </w:rPr>
      </w:pPr>
      <w:r w:rsidRPr="008353E4">
        <w:rPr>
          <w:rFonts w:ascii="Times New Roman" w:eastAsia="Calibri" w:hAnsi="Times New Roman" w:cs="Times New Roman"/>
          <w:sz w:val="20"/>
          <w:szCs w:val="20"/>
        </w:rPr>
        <w:t>ВОС – всероссийское общество слепых</w:t>
      </w:r>
    </w:p>
    <w:p w:rsidR="00D60F0C" w:rsidRPr="008353E4" w:rsidRDefault="00D60F0C" w:rsidP="00C37C98">
      <w:pPr>
        <w:tabs>
          <w:tab w:val="left" w:pos="142"/>
        </w:tabs>
        <w:spacing w:after="0" w:line="240" w:lineRule="auto"/>
        <w:ind w:left="284"/>
        <w:contextualSpacing/>
        <w:rPr>
          <w:rFonts w:ascii="Times New Roman" w:eastAsia="Calibri" w:hAnsi="Times New Roman" w:cs="Times New Roman"/>
          <w:sz w:val="20"/>
          <w:szCs w:val="20"/>
        </w:rPr>
      </w:pPr>
      <w:r w:rsidRPr="008353E4">
        <w:rPr>
          <w:rFonts w:ascii="Times New Roman" w:eastAsia="Calibri" w:hAnsi="Times New Roman" w:cs="Times New Roman"/>
          <w:sz w:val="20"/>
          <w:szCs w:val="20"/>
        </w:rPr>
        <w:t xml:space="preserve">МООИ – </w:t>
      </w:r>
      <w:proofErr w:type="gramStart"/>
      <w:r w:rsidRPr="008353E4">
        <w:rPr>
          <w:rFonts w:ascii="Times New Roman" w:eastAsia="Calibri" w:hAnsi="Times New Roman" w:cs="Times New Roman"/>
          <w:sz w:val="20"/>
          <w:szCs w:val="20"/>
        </w:rPr>
        <w:t>межрегиональное</w:t>
      </w:r>
      <w:proofErr w:type="gramEnd"/>
      <w:r w:rsidRPr="008353E4">
        <w:rPr>
          <w:rFonts w:ascii="Times New Roman" w:eastAsia="Calibri" w:hAnsi="Times New Roman" w:cs="Times New Roman"/>
          <w:sz w:val="20"/>
          <w:szCs w:val="20"/>
        </w:rPr>
        <w:t xml:space="preserve"> общественная организация инвалидов</w:t>
      </w:r>
    </w:p>
    <w:p w:rsidR="00D60F0C" w:rsidRPr="008353E4" w:rsidRDefault="00D60F0C" w:rsidP="00C37C98">
      <w:pPr>
        <w:tabs>
          <w:tab w:val="left" w:pos="142"/>
        </w:tabs>
        <w:spacing w:after="0" w:line="240" w:lineRule="auto"/>
        <w:ind w:left="284"/>
        <w:contextualSpacing/>
        <w:rPr>
          <w:rFonts w:ascii="Times New Roman" w:eastAsia="Calibri" w:hAnsi="Times New Roman" w:cs="Times New Roman"/>
          <w:sz w:val="20"/>
          <w:szCs w:val="20"/>
        </w:rPr>
      </w:pPr>
      <w:proofErr w:type="spellStart"/>
      <w:r w:rsidRPr="008353E4">
        <w:rPr>
          <w:rFonts w:ascii="Times New Roman" w:eastAsia="Calibri" w:hAnsi="Times New Roman" w:cs="Times New Roman"/>
          <w:sz w:val="20"/>
          <w:szCs w:val="20"/>
        </w:rPr>
        <w:t>ЦПСиД</w:t>
      </w:r>
      <w:proofErr w:type="spellEnd"/>
      <w:r w:rsidRPr="008353E4">
        <w:rPr>
          <w:rFonts w:ascii="Times New Roman" w:eastAsia="Calibri" w:hAnsi="Times New Roman" w:cs="Times New Roman"/>
          <w:sz w:val="20"/>
          <w:szCs w:val="20"/>
        </w:rPr>
        <w:t xml:space="preserve"> – центр помощи семье и детям</w:t>
      </w:r>
    </w:p>
    <w:p w:rsidR="00D60F0C" w:rsidRPr="008353E4" w:rsidRDefault="00D60F0C" w:rsidP="00C37C98">
      <w:pPr>
        <w:tabs>
          <w:tab w:val="left" w:pos="142"/>
        </w:tabs>
        <w:spacing w:after="0" w:line="240" w:lineRule="auto"/>
        <w:ind w:left="284"/>
        <w:contextualSpacing/>
        <w:rPr>
          <w:rFonts w:ascii="Times New Roman" w:eastAsia="Calibri" w:hAnsi="Times New Roman" w:cs="Times New Roman"/>
          <w:sz w:val="20"/>
          <w:szCs w:val="20"/>
        </w:rPr>
      </w:pPr>
      <w:r w:rsidRPr="008353E4">
        <w:rPr>
          <w:rFonts w:ascii="Times New Roman" w:eastAsia="Calibri" w:hAnsi="Times New Roman" w:cs="Times New Roman"/>
          <w:sz w:val="20"/>
          <w:szCs w:val="20"/>
        </w:rPr>
        <w:t>ЦССВ – центр содействия семейному воспитанию</w:t>
      </w:r>
    </w:p>
    <w:p w:rsidR="00D60F0C" w:rsidRPr="008353E4" w:rsidRDefault="00D60F0C" w:rsidP="00C37C98">
      <w:pPr>
        <w:tabs>
          <w:tab w:val="left" w:pos="142"/>
        </w:tabs>
        <w:spacing w:after="0" w:line="240" w:lineRule="auto"/>
        <w:ind w:left="284"/>
        <w:contextualSpacing/>
        <w:rPr>
          <w:rFonts w:ascii="Times New Roman" w:eastAsia="Calibri" w:hAnsi="Times New Roman" w:cs="Times New Roman"/>
          <w:sz w:val="20"/>
          <w:szCs w:val="20"/>
        </w:rPr>
      </w:pPr>
      <w:r w:rsidRPr="008353E4">
        <w:rPr>
          <w:rFonts w:ascii="Times New Roman" w:eastAsia="Calibri" w:hAnsi="Times New Roman" w:cs="Times New Roman"/>
          <w:sz w:val="20"/>
          <w:szCs w:val="20"/>
        </w:rPr>
        <w:t>СДЦ – спортивно досуговый центр</w:t>
      </w:r>
    </w:p>
    <w:p w:rsidR="00D60F0C" w:rsidRPr="008353E4" w:rsidRDefault="00D60F0C" w:rsidP="00D60F0C">
      <w:pPr>
        <w:spacing w:after="0" w:line="240" w:lineRule="auto"/>
        <w:ind w:firstLine="709"/>
        <w:jc w:val="both"/>
        <w:rPr>
          <w:rFonts w:ascii="Times New Roman" w:eastAsia="Calibri" w:hAnsi="Times New Roman" w:cs="Times New Roman"/>
          <w:sz w:val="24"/>
          <w:szCs w:val="24"/>
        </w:rPr>
      </w:pPr>
    </w:p>
    <w:p w:rsidR="00A23CEE" w:rsidRPr="008353E4" w:rsidRDefault="00A23CEE" w:rsidP="00D60F0C">
      <w:pPr>
        <w:spacing w:after="0" w:line="240" w:lineRule="auto"/>
        <w:ind w:firstLine="709"/>
        <w:jc w:val="both"/>
        <w:rPr>
          <w:rFonts w:ascii="Times New Roman" w:eastAsia="Calibri" w:hAnsi="Times New Roman" w:cs="Times New Roman"/>
          <w:sz w:val="24"/>
          <w:szCs w:val="24"/>
        </w:rPr>
      </w:pPr>
    </w:p>
    <w:p w:rsidR="00A23CEE" w:rsidRPr="008353E4" w:rsidRDefault="00A23CEE" w:rsidP="00D60F0C">
      <w:pPr>
        <w:spacing w:after="0" w:line="240" w:lineRule="auto"/>
        <w:ind w:firstLine="709"/>
        <w:jc w:val="both"/>
        <w:rPr>
          <w:rFonts w:ascii="Times New Roman" w:eastAsia="Calibri" w:hAnsi="Times New Roman" w:cs="Times New Roman"/>
          <w:sz w:val="24"/>
          <w:szCs w:val="24"/>
        </w:rPr>
      </w:pPr>
    </w:p>
    <w:p w:rsidR="00A23CEE" w:rsidRPr="008353E4" w:rsidRDefault="00A23CEE" w:rsidP="00D60F0C">
      <w:pPr>
        <w:spacing w:after="0" w:line="240" w:lineRule="auto"/>
        <w:ind w:firstLine="709"/>
        <w:jc w:val="both"/>
        <w:rPr>
          <w:rFonts w:ascii="Times New Roman" w:eastAsia="Calibri" w:hAnsi="Times New Roman" w:cs="Times New Roman"/>
          <w:sz w:val="24"/>
          <w:szCs w:val="24"/>
        </w:rPr>
      </w:pPr>
    </w:p>
    <w:p w:rsidR="00A23CEE" w:rsidRPr="008353E4" w:rsidRDefault="00A23CEE" w:rsidP="00D60F0C">
      <w:pPr>
        <w:spacing w:after="0" w:line="240" w:lineRule="auto"/>
        <w:ind w:firstLine="709"/>
        <w:jc w:val="both"/>
        <w:rPr>
          <w:rFonts w:ascii="Times New Roman" w:eastAsia="Calibri" w:hAnsi="Times New Roman" w:cs="Times New Roman"/>
          <w:sz w:val="24"/>
          <w:szCs w:val="24"/>
        </w:rPr>
      </w:pPr>
    </w:p>
    <w:p w:rsidR="00D60F0C" w:rsidRPr="008353E4" w:rsidRDefault="00D60F0C" w:rsidP="00D60F0C">
      <w:pPr>
        <w:spacing w:after="0" w:line="240" w:lineRule="auto"/>
        <w:ind w:firstLine="709"/>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lastRenderedPageBreak/>
        <w:t>За 2017 год в рамках эколого-просветительской деятельности заключены (</w:t>
      </w:r>
      <w:proofErr w:type="gramStart"/>
      <w:r w:rsidRPr="008353E4">
        <w:rPr>
          <w:rFonts w:ascii="Times New Roman" w:eastAsia="Calibri" w:hAnsi="Times New Roman" w:cs="Times New Roman"/>
          <w:sz w:val="24"/>
          <w:szCs w:val="24"/>
        </w:rPr>
        <w:t>перезаключены</w:t>
      </w:r>
      <w:proofErr w:type="gramEnd"/>
      <w:r w:rsidRPr="008353E4">
        <w:rPr>
          <w:rFonts w:ascii="Times New Roman" w:eastAsia="Calibri" w:hAnsi="Times New Roman" w:cs="Times New Roman"/>
          <w:sz w:val="24"/>
          <w:szCs w:val="24"/>
        </w:rPr>
        <w:t xml:space="preserve"> / продлены) </w:t>
      </w:r>
      <w:r w:rsidR="00C33899" w:rsidRPr="008353E4">
        <w:rPr>
          <w:rFonts w:ascii="Times New Roman" w:eastAsia="Calibri" w:hAnsi="Times New Roman" w:cs="Times New Roman"/>
          <w:sz w:val="24"/>
          <w:szCs w:val="24"/>
        </w:rPr>
        <w:t>д</w:t>
      </w:r>
      <w:r w:rsidRPr="008353E4">
        <w:rPr>
          <w:rFonts w:ascii="Times New Roman" w:eastAsia="Calibri" w:hAnsi="Times New Roman" w:cs="Times New Roman"/>
          <w:sz w:val="24"/>
          <w:szCs w:val="24"/>
        </w:rPr>
        <w:t xml:space="preserve">оговора о сотрудничестве с 27 образовательными комплексами СВАО, которые объединяют </w:t>
      </w:r>
      <w:r w:rsidRPr="008353E4">
        <w:rPr>
          <w:rFonts w:ascii="Times New Roman" w:eastAsia="Times New Roman" w:hAnsi="Times New Roman" w:cs="Times New Roman"/>
          <w:color w:val="000000"/>
          <w:sz w:val="24"/>
          <w:szCs w:val="24"/>
          <w:lang w:eastAsia="ru-RU"/>
        </w:rPr>
        <w:t>129 дошкольн</w:t>
      </w:r>
      <w:r w:rsidR="00C33899" w:rsidRPr="008353E4">
        <w:rPr>
          <w:rFonts w:ascii="Times New Roman" w:eastAsia="Times New Roman" w:hAnsi="Times New Roman" w:cs="Times New Roman"/>
          <w:color w:val="000000"/>
          <w:sz w:val="24"/>
          <w:szCs w:val="24"/>
          <w:lang w:eastAsia="ru-RU"/>
        </w:rPr>
        <w:t>ых</w:t>
      </w:r>
      <w:r w:rsidRPr="008353E4">
        <w:rPr>
          <w:rFonts w:ascii="Times New Roman" w:eastAsia="Times New Roman" w:hAnsi="Times New Roman" w:cs="Times New Roman"/>
          <w:color w:val="000000"/>
          <w:sz w:val="24"/>
          <w:szCs w:val="24"/>
          <w:lang w:eastAsia="ru-RU"/>
        </w:rPr>
        <w:t xml:space="preserve"> и 91 общеобразовательных учреждений.</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3"/>
        <w:gridCol w:w="1132"/>
        <w:gridCol w:w="2171"/>
        <w:gridCol w:w="1797"/>
      </w:tblGrid>
      <w:tr w:rsidR="00C37C98" w:rsidRPr="008353E4" w:rsidTr="00C33899">
        <w:trPr>
          <w:trHeight w:val="300"/>
        </w:trPr>
        <w:tc>
          <w:tcPr>
            <w:tcW w:w="2508" w:type="pct"/>
            <w:shd w:val="clear" w:color="auto" w:fill="auto"/>
            <w:tcMar>
              <w:left w:w="28" w:type="dxa"/>
              <w:right w:w="28" w:type="dxa"/>
            </w:tcMar>
            <w:vAlign w:val="center"/>
          </w:tcPr>
          <w:p w:rsidR="00D60F0C" w:rsidRPr="008353E4" w:rsidRDefault="00D60F0C" w:rsidP="00D60F0C">
            <w:pPr>
              <w:spacing w:after="0" w:line="240" w:lineRule="auto"/>
              <w:jc w:val="center"/>
              <w:rPr>
                <w:rFonts w:ascii="Times New Roman" w:eastAsia="Times New Roman" w:hAnsi="Times New Roman" w:cs="Times New Roman"/>
                <w:b/>
                <w:color w:val="000000"/>
                <w:sz w:val="24"/>
                <w:szCs w:val="24"/>
                <w:lang w:eastAsia="ru-RU"/>
              </w:rPr>
            </w:pPr>
            <w:r w:rsidRPr="008353E4">
              <w:rPr>
                <w:rFonts w:ascii="Times New Roman" w:eastAsia="Times New Roman" w:hAnsi="Times New Roman" w:cs="Times New Roman"/>
                <w:b/>
                <w:color w:val="000000"/>
                <w:sz w:val="24"/>
                <w:szCs w:val="24"/>
                <w:lang w:eastAsia="ru-RU"/>
              </w:rPr>
              <w:t>Образовательное учреждение</w:t>
            </w:r>
          </w:p>
        </w:tc>
        <w:tc>
          <w:tcPr>
            <w:tcW w:w="553" w:type="pct"/>
            <w:shd w:val="clear" w:color="auto" w:fill="auto"/>
            <w:tcMar>
              <w:left w:w="28" w:type="dxa"/>
              <w:right w:w="28" w:type="dxa"/>
            </w:tcMar>
            <w:vAlign w:val="center"/>
          </w:tcPr>
          <w:p w:rsidR="00D60F0C" w:rsidRPr="008353E4" w:rsidRDefault="00D60F0C" w:rsidP="00D60F0C">
            <w:pPr>
              <w:spacing w:after="0" w:line="240" w:lineRule="auto"/>
              <w:jc w:val="center"/>
              <w:rPr>
                <w:rFonts w:ascii="Times New Roman" w:eastAsia="Times New Roman" w:hAnsi="Times New Roman" w:cs="Times New Roman"/>
                <w:b/>
                <w:color w:val="000000"/>
                <w:sz w:val="24"/>
                <w:szCs w:val="24"/>
                <w:lang w:eastAsia="ru-RU"/>
              </w:rPr>
            </w:pPr>
          </w:p>
        </w:tc>
        <w:tc>
          <w:tcPr>
            <w:tcW w:w="1061" w:type="pct"/>
            <w:shd w:val="clear" w:color="auto" w:fill="auto"/>
            <w:noWrap/>
            <w:tcMar>
              <w:left w:w="28" w:type="dxa"/>
              <w:right w:w="28" w:type="dxa"/>
            </w:tcMar>
            <w:vAlign w:val="center"/>
          </w:tcPr>
          <w:p w:rsidR="00D60F0C" w:rsidRPr="008353E4" w:rsidRDefault="00D60F0C" w:rsidP="00D60F0C">
            <w:pPr>
              <w:spacing w:after="0" w:line="240" w:lineRule="auto"/>
              <w:jc w:val="center"/>
              <w:rPr>
                <w:rFonts w:ascii="Times New Roman" w:eastAsia="Times New Roman" w:hAnsi="Times New Roman" w:cs="Times New Roman"/>
                <w:b/>
                <w:color w:val="000000"/>
                <w:sz w:val="24"/>
                <w:szCs w:val="24"/>
                <w:lang w:eastAsia="ru-RU"/>
              </w:rPr>
            </w:pPr>
            <w:r w:rsidRPr="008353E4">
              <w:rPr>
                <w:rFonts w:ascii="Times New Roman" w:eastAsia="Times New Roman" w:hAnsi="Times New Roman" w:cs="Times New Roman"/>
                <w:b/>
                <w:color w:val="000000"/>
                <w:sz w:val="24"/>
                <w:szCs w:val="24"/>
                <w:lang w:eastAsia="ru-RU"/>
              </w:rPr>
              <w:t>Муниципальный район</w:t>
            </w:r>
          </w:p>
        </w:tc>
        <w:tc>
          <w:tcPr>
            <w:tcW w:w="878" w:type="pct"/>
            <w:shd w:val="clear" w:color="auto" w:fill="auto"/>
            <w:noWrap/>
            <w:tcMar>
              <w:left w:w="28" w:type="dxa"/>
              <w:right w:w="28" w:type="dxa"/>
            </w:tcMar>
            <w:vAlign w:val="center"/>
          </w:tcPr>
          <w:p w:rsidR="00D60F0C" w:rsidRPr="008353E4" w:rsidRDefault="00D60F0C" w:rsidP="00D60F0C">
            <w:pPr>
              <w:spacing w:after="0" w:line="240" w:lineRule="auto"/>
              <w:jc w:val="center"/>
              <w:rPr>
                <w:rFonts w:ascii="Times New Roman" w:eastAsia="Times New Roman" w:hAnsi="Times New Roman" w:cs="Times New Roman"/>
                <w:b/>
                <w:color w:val="000000"/>
                <w:sz w:val="24"/>
                <w:szCs w:val="24"/>
                <w:lang w:eastAsia="ru-RU"/>
              </w:rPr>
            </w:pPr>
            <w:r w:rsidRPr="008353E4">
              <w:rPr>
                <w:rFonts w:ascii="Times New Roman" w:eastAsia="Times New Roman" w:hAnsi="Times New Roman" w:cs="Times New Roman"/>
                <w:b/>
                <w:color w:val="000000"/>
                <w:sz w:val="24"/>
                <w:szCs w:val="24"/>
                <w:lang w:eastAsia="ru-RU"/>
              </w:rPr>
              <w:t>Структура образовательного учреждения</w:t>
            </w:r>
          </w:p>
        </w:tc>
      </w:tr>
      <w:tr w:rsidR="00C37C98" w:rsidRPr="008353E4" w:rsidTr="00C33899">
        <w:trPr>
          <w:trHeight w:val="300"/>
        </w:trPr>
        <w:tc>
          <w:tcPr>
            <w:tcW w:w="2508" w:type="pct"/>
            <w:shd w:val="clear" w:color="auto" w:fill="auto"/>
            <w:vAlign w:val="center"/>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Частное учреждение СОШ "Потенциал"</w:t>
            </w:r>
          </w:p>
        </w:tc>
        <w:tc>
          <w:tcPr>
            <w:tcW w:w="553" w:type="pct"/>
            <w:shd w:val="clear" w:color="auto" w:fill="auto"/>
            <w:vAlign w:val="center"/>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СВАО</w:t>
            </w:r>
          </w:p>
        </w:tc>
        <w:tc>
          <w:tcPr>
            <w:tcW w:w="1061" w:type="pct"/>
            <w:shd w:val="clear" w:color="auto" w:fill="auto"/>
            <w:noWrap/>
            <w:vAlign w:val="center"/>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Алексеевский</w:t>
            </w:r>
          </w:p>
        </w:tc>
        <w:tc>
          <w:tcPr>
            <w:tcW w:w="878" w:type="pct"/>
            <w:shd w:val="clear" w:color="auto" w:fill="auto"/>
            <w:noWrap/>
            <w:vAlign w:val="center"/>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1ДО+1СОШ</w:t>
            </w:r>
          </w:p>
        </w:tc>
      </w:tr>
      <w:tr w:rsidR="00C37C98" w:rsidRPr="008353E4" w:rsidTr="00C33899">
        <w:trPr>
          <w:trHeight w:val="300"/>
        </w:trPr>
        <w:tc>
          <w:tcPr>
            <w:tcW w:w="2508" w:type="pct"/>
            <w:shd w:val="clear" w:color="auto" w:fill="auto"/>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ГБОУ гимназия № 1558 им. Росалии де Кастро</w:t>
            </w:r>
          </w:p>
        </w:tc>
        <w:tc>
          <w:tcPr>
            <w:tcW w:w="553" w:type="pct"/>
            <w:shd w:val="clear" w:color="auto" w:fill="auto"/>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СВАО</w:t>
            </w:r>
          </w:p>
        </w:tc>
        <w:tc>
          <w:tcPr>
            <w:tcW w:w="1061" w:type="pct"/>
            <w:shd w:val="clear" w:color="auto" w:fill="auto"/>
            <w:noWrap/>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Бабушкинский</w:t>
            </w:r>
          </w:p>
        </w:tc>
        <w:tc>
          <w:tcPr>
            <w:tcW w:w="878" w:type="pct"/>
            <w:shd w:val="clear" w:color="auto" w:fill="auto"/>
            <w:noWrap/>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4ДО+3СОШ</w:t>
            </w:r>
          </w:p>
        </w:tc>
      </w:tr>
      <w:tr w:rsidR="00C37C98" w:rsidRPr="008353E4" w:rsidTr="00C33899">
        <w:trPr>
          <w:trHeight w:val="300"/>
        </w:trPr>
        <w:tc>
          <w:tcPr>
            <w:tcW w:w="2508" w:type="pct"/>
            <w:shd w:val="clear" w:color="auto" w:fill="auto"/>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ГБОУ СОШ № 281</w:t>
            </w:r>
          </w:p>
        </w:tc>
        <w:tc>
          <w:tcPr>
            <w:tcW w:w="553" w:type="pct"/>
            <w:shd w:val="clear" w:color="auto" w:fill="auto"/>
            <w:noWrap/>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СВАО</w:t>
            </w:r>
          </w:p>
        </w:tc>
        <w:tc>
          <w:tcPr>
            <w:tcW w:w="1061" w:type="pct"/>
            <w:shd w:val="clear" w:color="auto" w:fill="auto"/>
            <w:noWrap/>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Бабушкинский</w:t>
            </w:r>
          </w:p>
        </w:tc>
        <w:tc>
          <w:tcPr>
            <w:tcW w:w="878" w:type="pct"/>
            <w:shd w:val="clear" w:color="auto" w:fill="auto"/>
            <w:noWrap/>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4ДО+5СОШ</w:t>
            </w:r>
          </w:p>
        </w:tc>
      </w:tr>
      <w:tr w:rsidR="00C37C98" w:rsidRPr="008353E4" w:rsidTr="00C33899">
        <w:trPr>
          <w:trHeight w:val="600"/>
        </w:trPr>
        <w:tc>
          <w:tcPr>
            <w:tcW w:w="2508" w:type="pct"/>
            <w:shd w:val="clear" w:color="auto" w:fill="auto"/>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ГБОУ Школа с углубленным изучением иностранных языков № 1412</w:t>
            </w:r>
          </w:p>
        </w:tc>
        <w:tc>
          <w:tcPr>
            <w:tcW w:w="553" w:type="pct"/>
            <w:shd w:val="clear" w:color="auto" w:fill="auto"/>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СВАО</w:t>
            </w:r>
          </w:p>
        </w:tc>
        <w:tc>
          <w:tcPr>
            <w:tcW w:w="1061" w:type="pct"/>
            <w:shd w:val="clear" w:color="auto" w:fill="auto"/>
            <w:noWrap/>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Бибирево</w:t>
            </w:r>
          </w:p>
        </w:tc>
        <w:tc>
          <w:tcPr>
            <w:tcW w:w="878" w:type="pct"/>
            <w:shd w:val="clear" w:color="auto" w:fill="auto"/>
            <w:noWrap/>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6ДО+3СОШ</w:t>
            </w:r>
          </w:p>
        </w:tc>
      </w:tr>
      <w:tr w:rsidR="00C37C98" w:rsidRPr="008353E4" w:rsidTr="00C33899">
        <w:trPr>
          <w:trHeight w:val="300"/>
        </w:trPr>
        <w:tc>
          <w:tcPr>
            <w:tcW w:w="2508" w:type="pct"/>
            <w:shd w:val="clear" w:color="auto" w:fill="auto"/>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Частное учреждение СОШ "Лотос"</w:t>
            </w:r>
          </w:p>
        </w:tc>
        <w:tc>
          <w:tcPr>
            <w:tcW w:w="553" w:type="pct"/>
            <w:shd w:val="clear" w:color="auto" w:fill="auto"/>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СВАО</w:t>
            </w:r>
          </w:p>
        </w:tc>
        <w:tc>
          <w:tcPr>
            <w:tcW w:w="1061" w:type="pct"/>
            <w:shd w:val="clear" w:color="auto" w:fill="auto"/>
            <w:noWrap/>
            <w:vAlign w:val="center"/>
            <w:hideMark/>
          </w:tcPr>
          <w:p w:rsidR="00D60F0C" w:rsidRPr="008353E4" w:rsidRDefault="00D60F0C" w:rsidP="00D60F0C">
            <w:pPr>
              <w:rPr>
                <w:rFonts w:ascii="Times New Roman" w:eastAsia="Calibri" w:hAnsi="Times New Roman" w:cs="Times New Roman"/>
                <w:sz w:val="24"/>
                <w:szCs w:val="24"/>
              </w:rPr>
            </w:pPr>
            <w:r w:rsidRPr="008353E4">
              <w:rPr>
                <w:rFonts w:ascii="Times New Roman" w:eastAsia="Times New Roman" w:hAnsi="Times New Roman" w:cs="Times New Roman"/>
                <w:color w:val="000000"/>
                <w:sz w:val="24"/>
                <w:szCs w:val="24"/>
                <w:lang w:eastAsia="ru-RU"/>
              </w:rPr>
              <w:t>Бибирево</w:t>
            </w:r>
          </w:p>
        </w:tc>
        <w:tc>
          <w:tcPr>
            <w:tcW w:w="878" w:type="pct"/>
            <w:shd w:val="clear" w:color="auto" w:fill="auto"/>
            <w:noWrap/>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1СОШ</w:t>
            </w:r>
          </w:p>
        </w:tc>
      </w:tr>
      <w:tr w:rsidR="00C37C98" w:rsidRPr="008353E4" w:rsidTr="00C33899">
        <w:trPr>
          <w:trHeight w:val="300"/>
        </w:trPr>
        <w:tc>
          <w:tcPr>
            <w:tcW w:w="2508" w:type="pct"/>
            <w:shd w:val="clear" w:color="auto" w:fill="auto"/>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ГБОУ Школа № 953</w:t>
            </w:r>
          </w:p>
        </w:tc>
        <w:tc>
          <w:tcPr>
            <w:tcW w:w="553" w:type="pct"/>
            <w:shd w:val="clear" w:color="auto" w:fill="auto"/>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СВАО</w:t>
            </w:r>
          </w:p>
        </w:tc>
        <w:tc>
          <w:tcPr>
            <w:tcW w:w="1061" w:type="pct"/>
            <w:shd w:val="clear" w:color="auto" w:fill="auto"/>
            <w:noWrap/>
            <w:vAlign w:val="center"/>
            <w:hideMark/>
          </w:tcPr>
          <w:p w:rsidR="00D60F0C" w:rsidRPr="008353E4" w:rsidRDefault="00D60F0C" w:rsidP="00D60F0C">
            <w:pPr>
              <w:rPr>
                <w:rFonts w:ascii="Times New Roman" w:eastAsia="Calibri" w:hAnsi="Times New Roman" w:cs="Times New Roman"/>
                <w:sz w:val="24"/>
                <w:szCs w:val="24"/>
              </w:rPr>
            </w:pPr>
            <w:r w:rsidRPr="008353E4">
              <w:rPr>
                <w:rFonts w:ascii="Times New Roman" w:eastAsia="Times New Roman" w:hAnsi="Times New Roman" w:cs="Times New Roman"/>
                <w:color w:val="000000"/>
                <w:sz w:val="24"/>
                <w:szCs w:val="24"/>
                <w:lang w:eastAsia="ru-RU"/>
              </w:rPr>
              <w:t>Бибирево</w:t>
            </w:r>
          </w:p>
        </w:tc>
        <w:tc>
          <w:tcPr>
            <w:tcW w:w="878" w:type="pct"/>
            <w:shd w:val="clear" w:color="auto" w:fill="auto"/>
            <w:noWrap/>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7ДО+5СОШ</w:t>
            </w:r>
          </w:p>
        </w:tc>
      </w:tr>
      <w:tr w:rsidR="00C37C98" w:rsidRPr="008353E4" w:rsidTr="00C33899">
        <w:trPr>
          <w:trHeight w:val="300"/>
        </w:trPr>
        <w:tc>
          <w:tcPr>
            <w:tcW w:w="2508" w:type="pct"/>
            <w:shd w:val="clear" w:color="auto" w:fill="auto"/>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ГБОУ СОШ № 241</w:t>
            </w:r>
          </w:p>
        </w:tc>
        <w:tc>
          <w:tcPr>
            <w:tcW w:w="553" w:type="pct"/>
            <w:shd w:val="clear" w:color="auto" w:fill="auto"/>
            <w:noWrap/>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СВАО</w:t>
            </w:r>
          </w:p>
        </w:tc>
        <w:tc>
          <w:tcPr>
            <w:tcW w:w="1061" w:type="pct"/>
            <w:shd w:val="clear" w:color="auto" w:fill="auto"/>
            <w:noWrap/>
            <w:vAlign w:val="center"/>
            <w:hideMark/>
          </w:tcPr>
          <w:p w:rsidR="00D60F0C" w:rsidRPr="008353E4" w:rsidRDefault="00D60F0C" w:rsidP="00D60F0C">
            <w:pPr>
              <w:rPr>
                <w:rFonts w:ascii="Times New Roman" w:eastAsia="Calibri" w:hAnsi="Times New Roman" w:cs="Times New Roman"/>
                <w:sz w:val="24"/>
                <w:szCs w:val="24"/>
              </w:rPr>
            </w:pPr>
            <w:r w:rsidRPr="008353E4">
              <w:rPr>
                <w:rFonts w:ascii="Times New Roman" w:eastAsia="Times New Roman" w:hAnsi="Times New Roman" w:cs="Times New Roman"/>
                <w:color w:val="000000"/>
                <w:sz w:val="24"/>
                <w:szCs w:val="24"/>
                <w:lang w:eastAsia="ru-RU"/>
              </w:rPr>
              <w:t>Бибирево</w:t>
            </w:r>
          </w:p>
        </w:tc>
        <w:tc>
          <w:tcPr>
            <w:tcW w:w="878" w:type="pct"/>
            <w:shd w:val="clear" w:color="auto" w:fill="auto"/>
            <w:noWrap/>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6ДО+5СОШ</w:t>
            </w:r>
          </w:p>
        </w:tc>
      </w:tr>
      <w:tr w:rsidR="00C37C98" w:rsidRPr="008353E4" w:rsidTr="00C33899">
        <w:trPr>
          <w:trHeight w:val="600"/>
        </w:trPr>
        <w:tc>
          <w:tcPr>
            <w:tcW w:w="2508" w:type="pct"/>
            <w:shd w:val="clear" w:color="auto" w:fill="auto"/>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Школа с углубленным изучением английского языка "ГБОУ Школа № 1413"</w:t>
            </w:r>
          </w:p>
        </w:tc>
        <w:tc>
          <w:tcPr>
            <w:tcW w:w="553" w:type="pct"/>
            <w:shd w:val="clear" w:color="auto" w:fill="auto"/>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СВАО</w:t>
            </w:r>
          </w:p>
        </w:tc>
        <w:tc>
          <w:tcPr>
            <w:tcW w:w="1061" w:type="pct"/>
            <w:shd w:val="clear" w:color="auto" w:fill="auto"/>
            <w:noWrap/>
            <w:vAlign w:val="center"/>
            <w:hideMark/>
          </w:tcPr>
          <w:p w:rsidR="00D60F0C" w:rsidRPr="008353E4" w:rsidRDefault="00D60F0C" w:rsidP="00D60F0C">
            <w:pPr>
              <w:rPr>
                <w:rFonts w:ascii="Times New Roman" w:eastAsia="Calibri" w:hAnsi="Times New Roman" w:cs="Times New Roman"/>
                <w:sz w:val="24"/>
                <w:szCs w:val="24"/>
              </w:rPr>
            </w:pPr>
            <w:r w:rsidRPr="008353E4">
              <w:rPr>
                <w:rFonts w:ascii="Times New Roman" w:eastAsia="Times New Roman" w:hAnsi="Times New Roman" w:cs="Times New Roman"/>
                <w:color w:val="000000"/>
                <w:sz w:val="24"/>
                <w:szCs w:val="24"/>
                <w:lang w:eastAsia="ru-RU"/>
              </w:rPr>
              <w:t>Бибирево</w:t>
            </w:r>
          </w:p>
        </w:tc>
        <w:tc>
          <w:tcPr>
            <w:tcW w:w="878" w:type="pct"/>
            <w:shd w:val="clear" w:color="auto" w:fill="auto"/>
            <w:noWrap/>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7ДО+3СОШ</w:t>
            </w:r>
          </w:p>
        </w:tc>
      </w:tr>
      <w:tr w:rsidR="00C37C98" w:rsidRPr="008353E4" w:rsidTr="00C33899">
        <w:trPr>
          <w:trHeight w:val="300"/>
        </w:trPr>
        <w:tc>
          <w:tcPr>
            <w:tcW w:w="2508" w:type="pct"/>
            <w:shd w:val="clear" w:color="auto" w:fill="auto"/>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ГБОУ СОШ № 1360</w:t>
            </w:r>
          </w:p>
        </w:tc>
        <w:tc>
          <w:tcPr>
            <w:tcW w:w="553" w:type="pct"/>
            <w:shd w:val="clear" w:color="auto" w:fill="auto"/>
            <w:noWrap/>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СВАО</w:t>
            </w:r>
          </w:p>
        </w:tc>
        <w:tc>
          <w:tcPr>
            <w:tcW w:w="1061" w:type="pct"/>
            <w:shd w:val="clear" w:color="auto" w:fill="auto"/>
            <w:noWrap/>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Богородское</w:t>
            </w:r>
          </w:p>
        </w:tc>
        <w:tc>
          <w:tcPr>
            <w:tcW w:w="878" w:type="pct"/>
            <w:shd w:val="clear" w:color="auto" w:fill="auto"/>
            <w:noWrap/>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6ДО+3СОШ</w:t>
            </w:r>
          </w:p>
        </w:tc>
      </w:tr>
      <w:tr w:rsidR="00C37C98" w:rsidRPr="008353E4" w:rsidTr="00C33899">
        <w:trPr>
          <w:trHeight w:val="600"/>
        </w:trPr>
        <w:tc>
          <w:tcPr>
            <w:tcW w:w="2508" w:type="pct"/>
            <w:shd w:val="clear" w:color="auto" w:fill="auto"/>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ГБОУ Школа № 1430 имени Героя Социалистического Труда Г.В. Кисунько</w:t>
            </w:r>
          </w:p>
        </w:tc>
        <w:tc>
          <w:tcPr>
            <w:tcW w:w="553" w:type="pct"/>
            <w:shd w:val="clear" w:color="auto" w:fill="auto"/>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СВАО</w:t>
            </w:r>
          </w:p>
        </w:tc>
        <w:tc>
          <w:tcPr>
            <w:tcW w:w="1061" w:type="pct"/>
            <w:shd w:val="clear" w:color="auto" w:fill="auto"/>
            <w:noWrap/>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Лианозово</w:t>
            </w:r>
          </w:p>
        </w:tc>
        <w:tc>
          <w:tcPr>
            <w:tcW w:w="878" w:type="pct"/>
            <w:shd w:val="clear" w:color="auto" w:fill="auto"/>
            <w:noWrap/>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4ДО+2СОШ</w:t>
            </w:r>
          </w:p>
        </w:tc>
      </w:tr>
      <w:tr w:rsidR="00C37C98" w:rsidRPr="008353E4" w:rsidTr="00C33899">
        <w:trPr>
          <w:trHeight w:val="600"/>
        </w:trPr>
        <w:tc>
          <w:tcPr>
            <w:tcW w:w="2508" w:type="pct"/>
            <w:shd w:val="clear" w:color="auto" w:fill="auto"/>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ГБОУ ЦО № 1449 им. Героя Советского Союза М.В. Водопьянова"</w:t>
            </w:r>
          </w:p>
        </w:tc>
        <w:tc>
          <w:tcPr>
            <w:tcW w:w="553" w:type="pct"/>
            <w:shd w:val="clear" w:color="auto" w:fill="auto"/>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СВАО</w:t>
            </w:r>
          </w:p>
        </w:tc>
        <w:tc>
          <w:tcPr>
            <w:tcW w:w="1061" w:type="pct"/>
            <w:shd w:val="clear" w:color="auto" w:fill="auto"/>
            <w:noWrap/>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Лианозово</w:t>
            </w:r>
          </w:p>
        </w:tc>
        <w:tc>
          <w:tcPr>
            <w:tcW w:w="878" w:type="pct"/>
            <w:shd w:val="clear" w:color="auto" w:fill="auto"/>
            <w:noWrap/>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4ДО+2СОШ</w:t>
            </w:r>
          </w:p>
        </w:tc>
      </w:tr>
      <w:tr w:rsidR="00C37C98" w:rsidRPr="008353E4" w:rsidTr="00C33899">
        <w:trPr>
          <w:trHeight w:val="300"/>
        </w:trPr>
        <w:tc>
          <w:tcPr>
            <w:tcW w:w="2508" w:type="pct"/>
            <w:shd w:val="clear" w:color="auto" w:fill="auto"/>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ГБОУ СОШ № 763</w:t>
            </w:r>
          </w:p>
        </w:tc>
        <w:tc>
          <w:tcPr>
            <w:tcW w:w="553" w:type="pct"/>
            <w:shd w:val="clear" w:color="auto" w:fill="auto"/>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СВАО</w:t>
            </w:r>
          </w:p>
        </w:tc>
        <w:tc>
          <w:tcPr>
            <w:tcW w:w="1061" w:type="pct"/>
            <w:shd w:val="clear" w:color="auto" w:fill="auto"/>
            <w:noWrap/>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Лосиноостровский</w:t>
            </w:r>
          </w:p>
        </w:tc>
        <w:tc>
          <w:tcPr>
            <w:tcW w:w="878" w:type="pct"/>
            <w:shd w:val="clear" w:color="auto" w:fill="auto"/>
            <w:noWrap/>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6ДО+6СОШ</w:t>
            </w:r>
          </w:p>
        </w:tc>
      </w:tr>
      <w:tr w:rsidR="00C37C98" w:rsidRPr="008353E4" w:rsidTr="00C33899">
        <w:trPr>
          <w:trHeight w:val="300"/>
        </w:trPr>
        <w:tc>
          <w:tcPr>
            <w:tcW w:w="2508" w:type="pct"/>
            <w:shd w:val="clear" w:color="auto" w:fill="auto"/>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ГБОУ СОШ № 1494</w:t>
            </w:r>
          </w:p>
        </w:tc>
        <w:tc>
          <w:tcPr>
            <w:tcW w:w="553" w:type="pct"/>
            <w:shd w:val="clear" w:color="auto" w:fill="auto"/>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СВАО</w:t>
            </w:r>
          </w:p>
        </w:tc>
        <w:tc>
          <w:tcPr>
            <w:tcW w:w="1061" w:type="pct"/>
            <w:shd w:val="clear" w:color="auto" w:fill="auto"/>
            <w:noWrap/>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proofErr w:type="spellStart"/>
            <w:r w:rsidRPr="008353E4">
              <w:rPr>
                <w:rFonts w:ascii="Times New Roman" w:eastAsia="Times New Roman" w:hAnsi="Times New Roman" w:cs="Times New Roman"/>
                <w:color w:val="000000"/>
                <w:sz w:val="24"/>
                <w:szCs w:val="24"/>
                <w:lang w:eastAsia="ru-RU"/>
              </w:rPr>
              <w:t>Марфино</w:t>
            </w:r>
            <w:proofErr w:type="spellEnd"/>
          </w:p>
        </w:tc>
        <w:tc>
          <w:tcPr>
            <w:tcW w:w="878" w:type="pct"/>
            <w:shd w:val="clear" w:color="auto" w:fill="auto"/>
            <w:noWrap/>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7ДО+3СОШ</w:t>
            </w:r>
          </w:p>
        </w:tc>
      </w:tr>
      <w:tr w:rsidR="00C37C98" w:rsidRPr="008353E4" w:rsidTr="00C33899">
        <w:trPr>
          <w:trHeight w:val="300"/>
        </w:trPr>
        <w:tc>
          <w:tcPr>
            <w:tcW w:w="2508" w:type="pct"/>
            <w:shd w:val="clear" w:color="auto" w:fill="auto"/>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ГБОУ Гимназия Марьина Роща им. В.Ф. Орлова</w:t>
            </w:r>
          </w:p>
        </w:tc>
        <w:tc>
          <w:tcPr>
            <w:tcW w:w="553" w:type="pct"/>
            <w:shd w:val="clear" w:color="auto" w:fill="auto"/>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СВАО</w:t>
            </w:r>
          </w:p>
        </w:tc>
        <w:tc>
          <w:tcPr>
            <w:tcW w:w="1061" w:type="pct"/>
            <w:shd w:val="clear" w:color="auto" w:fill="auto"/>
            <w:noWrap/>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Марьина Роща</w:t>
            </w:r>
          </w:p>
        </w:tc>
        <w:tc>
          <w:tcPr>
            <w:tcW w:w="878" w:type="pct"/>
            <w:shd w:val="clear" w:color="auto" w:fill="auto"/>
            <w:noWrap/>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7ДО+7СОШ</w:t>
            </w:r>
          </w:p>
        </w:tc>
      </w:tr>
      <w:tr w:rsidR="00C37C98" w:rsidRPr="008353E4" w:rsidTr="00C33899">
        <w:trPr>
          <w:trHeight w:val="300"/>
        </w:trPr>
        <w:tc>
          <w:tcPr>
            <w:tcW w:w="2508" w:type="pct"/>
            <w:shd w:val="clear" w:color="auto" w:fill="auto"/>
            <w:vAlign w:val="center"/>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ГБОУ Гимназия №1220</w:t>
            </w:r>
          </w:p>
        </w:tc>
        <w:tc>
          <w:tcPr>
            <w:tcW w:w="553" w:type="pct"/>
            <w:shd w:val="clear" w:color="auto" w:fill="auto"/>
            <w:vAlign w:val="center"/>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СВАО</w:t>
            </w:r>
          </w:p>
        </w:tc>
        <w:tc>
          <w:tcPr>
            <w:tcW w:w="1061" w:type="pct"/>
            <w:shd w:val="clear" w:color="auto" w:fill="auto"/>
            <w:noWrap/>
            <w:vAlign w:val="center"/>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Останкино</w:t>
            </w:r>
          </w:p>
        </w:tc>
        <w:tc>
          <w:tcPr>
            <w:tcW w:w="878" w:type="pct"/>
            <w:shd w:val="clear" w:color="auto" w:fill="auto"/>
            <w:noWrap/>
            <w:vAlign w:val="center"/>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5ДО+4СОШ</w:t>
            </w:r>
          </w:p>
        </w:tc>
      </w:tr>
      <w:tr w:rsidR="00C37C98" w:rsidRPr="008353E4" w:rsidTr="00C33899">
        <w:trPr>
          <w:trHeight w:val="300"/>
        </w:trPr>
        <w:tc>
          <w:tcPr>
            <w:tcW w:w="2508" w:type="pct"/>
            <w:shd w:val="clear" w:color="auto" w:fill="auto"/>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ГБОУ СОШ № 606</w:t>
            </w:r>
          </w:p>
        </w:tc>
        <w:tc>
          <w:tcPr>
            <w:tcW w:w="553" w:type="pct"/>
            <w:shd w:val="clear" w:color="auto" w:fill="auto"/>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СВАО</w:t>
            </w:r>
          </w:p>
        </w:tc>
        <w:tc>
          <w:tcPr>
            <w:tcW w:w="1061" w:type="pct"/>
            <w:shd w:val="clear" w:color="auto" w:fill="auto"/>
            <w:noWrap/>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Отрадное</w:t>
            </w:r>
          </w:p>
        </w:tc>
        <w:tc>
          <w:tcPr>
            <w:tcW w:w="878" w:type="pct"/>
            <w:shd w:val="clear" w:color="auto" w:fill="auto"/>
            <w:noWrap/>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3ДО+2СОШ</w:t>
            </w:r>
          </w:p>
        </w:tc>
      </w:tr>
      <w:tr w:rsidR="00C37C98" w:rsidRPr="008353E4" w:rsidTr="00C33899">
        <w:trPr>
          <w:trHeight w:val="300"/>
        </w:trPr>
        <w:tc>
          <w:tcPr>
            <w:tcW w:w="2508" w:type="pct"/>
            <w:shd w:val="clear" w:color="auto" w:fill="auto"/>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ГБОУ "Школа № 1411"</w:t>
            </w:r>
          </w:p>
        </w:tc>
        <w:tc>
          <w:tcPr>
            <w:tcW w:w="553" w:type="pct"/>
            <w:shd w:val="clear" w:color="auto" w:fill="auto"/>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СВАО</w:t>
            </w:r>
          </w:p>
        </w:tc>
        <w:tc>
          <w:tcPr>
            <w:tcW w:w="1061" w:type="pct"/>
            <w:shd w:val="clear" w:color="auto" w:fill="auto"/>
            <w:noWrap/>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Отрадное</w:t>
            </w:r>
          </w:p>
        </w:tc>
        <w:tc>
          <w:tcPr>
            <w:tcW w:w="878" w:type="pct"/>
            <w:shd w:val="clear" w:color="auto" w:fill="auto"/>
            <w:noWrap/>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3ДО+2СОШ</w:t>
            </w:r>
          </w:p>
        </w:tc>
      </w:tr>
      <w:tr w:rsidR="00C37C98" w:rsidRPr="008353E4" w:rsidTr="00C33899">
        <w:trPr>
          <w:trHeight w:val="300"/>
        </w:trPr>
        <w:tc>
          <w:tcPr>
            <w:tcW w:w="2508" w:type="pct"/>
            <w:shd w:val="clear" w:color="auto" w:fill="auto"/>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Calibri" w:hAnsi="Times New Roman" w:cs="Times New Roman"/>
                <w:color w:val="000000"/>
                <w:sz w:val="24"/>
                <w:szCs w:val="24"/>
                <w:lang w:eastAsia="ru-RU"/>
              </w:rPr>
              <w:t>ГБОУ ДОУ № 962</w:t>
            </w:r>
          </w:p>
        </w:tc>
        <w:tc>
          <w:tcPr>
            <w:tcW w:w="553" w:type="pct"/>
            <w:shd w:val="clear" w:color="auto" w:fill="auto"/>
            <w:noWrap/>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СВАО</w:t>
            </w:r>
          </w:p>
        </w:tc>
        <w:tc>
          <w:tcPr>
            <w:tcW w:w="1061" w:type="pct"/>
            <w:shd w:val="clear" w:color="auto" w:fill="auto"/>
            <w:noWrap/>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Отрадное</w:t>
            </w:r>
          </w:p>
        </w:tc>
        <w:tc>
          <w:tcPr>
            <w:tcW w:w="878" w:type="pct"/>
            <w:shd w:val="clear" w:color="auto" w:fill="auto"/>
            <w:noWrap/>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6ДО+5СОШ</w:t>
            </w:r>
          </w:p>
        </w:tc>
      </w:tr>
      <w:tr w:rsidR="00C37C98" w:rsidRPr="008353E4" w:rsidTr="00C33899">
        <w:trPr>
          <w:trHeight w:val="600"/>
        </w:trPr>
        <w:tc>
          <w:tcPr>
            <w:tcW w:w="2508" w:type="pct"/>
            <w:shd w:val="clear" w:color="auto" w:fill="auto"/>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ГБОУ Школа № 1499 имени Героя Советского Союза И.А. Докукина</w:t>
            </w:r>
          </w:p>
        </w:tc>
        <w:tc>
          <w:tcPr>
            <w:tcW w:w="553" w:type="pct"/>
            <w:shd w:val="clear" w:color="auto" w:fill="auto"/>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СВАО</w:t>
            </w:r>
          </w:p>
        </w:tc>
        <w:tc>
          <w:tcPr>
            <w:tcW w:w="1061" w:type="pct"/>
            <w:shd w:val="clear" w:color="auto" w:fill="auto"/>
            <w:noWrap/>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Ростокино</w:t>
            </w:r>
          </w:p>
        </w:tc>
        <w:tc>
          <w:tcPr>
            <w:tcW w:w="878" w:type="pct"/>
            <w:shd w:val="clear" w:color="auto" w:fill="auto"/>
            <w:noWrap/>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7ДО+5СОШ</w:t>
            </w:r>
          </w:p>
        </w:tc>
      </w:tr>
      <w:tr w:rsidR="00C37C98" w:rsidRPr="008353E4" w:rsidTr="00C33899">
        <w:trPr>
          <w:trHeight w:val="300"/>
        </w:trPr>
        <w:tc>
          <w:tcPr>
            <w:tcW w:w="2508" w:type="pct"/>
            <w:shd w:val="clear" w:color="auto" w:fill="auto"/>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ГБОУ Школа № 283</w:t>
            </w:r>
          </w:p>
        </w:tc>
        <w:tc>
          <w:tcPr>
            <w:tcW w:w="553" w:type="pct"/>
            <w:shd w:val="clear" w:color="auto" w:fill="auto"/>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СВАО</w:t>
            </w:r>
          </w:p>
        </w:tc>
        <w:tc>
          <w:tcPr>
            <w:tcW w:w="1061" w:type="pct"/>
            <w:shd w:val="clear" w:color="auto" w:fill="auto"/>
            <w:noWrap/>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Северное Медведково</w:t>
            </w:r>
          </w:p>
        </w:tc>
        <w:tc>
          <w:tcPr>
            <w:tcW w:w="878" w:type="pct"/>
            <w:shd w:val="clear" w:color="auto" w:fill="auto"/>
            <w:noWrap/>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8ДО+4СОШ</w:t>
            </w:r>
          </w:p>
        </w:tc>
      </w:tr>
      <w:tr w:rsidR="00C37C98" w:rsidRPr="008353E4" w:rsidTr="00C33899">
        <w:trPr>
          <w:trHeight w:val="600"/>
        </w:trPr>
        <w:tc>
          <w:tcPr>
            <w:tcW w:w="2508" w:type="pct"/>
            <w:shd w:val="clear" w:color="auto" w:fill="auto"/>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ГБПОУ "1-й МОК" (Первый московский образовательный комплекс)</w:t>
            </w:r>
          </w:p>
        </w:tc>
        <w:tc>
          <w:tcPr>
            <w:tcW w:w="553" w:type="pct"/>
            <w:shd w:val="clear" w:color="auto" w:fill="auto"/>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СВАО</w:t>
            </w:r>
          </w:p>
        </w:tc>
        <w:tc>
          <w:tcPr>
            <w:tcW w:w="1061" w:type="pct"/>
            <w:shd w:val="clear" w:color="auto" w:fill="auto"/>
            <w:noWrap/>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Северное Медведково</w:t>
            </w:r>
          </w:p>
        </w:tc>
        <w:tc>
          <w:tcPr>
            <w:tcW w:w="878" w:type="pct"/>
            <w:shd w:val="clear" w:color="auto" w:fill="auto"/>
            <w:noWrap/>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4ДО+1СОШ</w:t>
            </w:r>
          </w:p>
        </w:tc>
      </w:tr>
      <w:tr w:rsidR="00C37C98" w:rsidRPr="008353E4" w:rsidTr="00C33899">
        <w:trPr>
          <w:trHeight w:val="300"/>
        </w:trPr>
        <w:tc>
          <w:tcPr>
            <w:tcW w:w="2508" w:type="pct"/>
            <w:shd w:val="clear" w:color="auto" w:fill="auto"/>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ГБОУ СОШ № 967</w:t>
            </w:r>
          </w:p>
        </w:tc>
        <w:tc>
          <w:tcPr>
            <w:tcW w:w="553" w:type="pct"/>
            <w:shd w:val="clear" w:color="auto" w:fill="auto"/>
            <w:noWrap/>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СВАО</w:t>
            </w:r>
          </w:p>
        </w:tc>
        <w:tc>
          <w:tcPr>
            <w:tcW w:w="1061" w:type="pct"/>
            <w:shd w:val="clear" w:color="auto" w:fill="auto"/>
            <w:noWrap/>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Северное Медведково</w:t>
            </w:r>
          </w:p>
        </w:tc>
        <w:tc>
          <w:tcPr>
            <w:tcW w:w="878" w:type="pct"/>
            <w:shd w:val="clear" w:color="auto" w:fill="auto"/>
            <w:noWrap/>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4ДО+3СОШ</w:t>
            </w:r>
          </w:p>
        </w:tc>
      </w:tr>
      <w:tr w:rsidR="00C37C98" w:rsidRPr="008353E4" w:rsidTr="00C33899">
        <w:trPr>
          <w:trHeight w:val="300"/>
        </w:trPr>
        <w:tc>
          <w:tcPr>
            <w:tcW w:w="2508" w:type="pct"/>
            <w:shd w:val="clear" w:color="auto" w:fill="auto"/>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ГБОУ СОШ № 709</w:t>
            </w:r>
          </w:p>
        </w:tc>
        <w:tc>
          <w:tcPr>
            <w:tcW w:w="553" w:type="pct"/>
            <w:shd w:val="clear" w:color="auto" w:fill="auto"/>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СВАО</w:t>
            </w:r>
          </w:p>
        </w:tc>
        <w:tc>
          <w:tcPr>
            <w:tcW w:w="1061" w:type="pct"/>
            <w:shd w:val="clear" w:color="auto" w:fill="auto"/>
            <w:noWrap/>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Северный</w:t>
            </w:r>
          </w:p>
        </w:tc>
        <w:tc>
          <w:tcPr>
            <w:tcW w:w="878" w:type="pct"/>
            <w:shd w:val="clear" w:color="auto" w:fill="auto"/>
            <w:noWrap/>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5ДО+4СОШ</w:t>
            </w:r>
          </w:p>
        </w:tc>
      </w:tr>
      <w:tr w:rsidR="00C37C98" w:rsidRPr="008353E4" w:rsidTr="00C33899">
        <w:trPr>
          <w:trHeight w:val="300"/>
        </w:trPr>
        <w:tc>
          <w:tcPr>
            <w:tcW w:w="2508" w:type="pct"/>
            <w:shd w:val="clear" w:color="auto" w:fill="auto"/>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ГБОУ СОШ № 2044</w:t>
            </w:r>
          </w:p>
        </w:tc>
        <w:tc>
          <w:tcPr>
            <w:tcW w:w="553" w:type="pct"/>
            <w:shd w:val="clear" w:color="auto" w:fill="auto"/>
            <w:noWrap/>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СВАО</w:t>
            </w:r>
          </w:p>
        </w:tc>
        <w:tc>
          <w:tcPr>
            <w:tcW w:w="1061" w:type="pct"/>
            <w:shd w:val="clear" w:color="auto" w:fill="auto"/>
            <w:noWrap/>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Северный</w:t>
            </w:r>
          </w:p>
        </w:tc>
        <w:tc>
          <w:tcPr>
            <w:tcW w:w="878" w:type="pct"/>
            <w:shd w:val="clear" w:color="auto" w:fill="auto"/>
            <w:noWrap/>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3ДО+1СОШ</w:t>
            </w:r>
          </w:p>
        </w:tc>
      </w:tr>
      <w:tr w:rsidR="00C37C98" w:rsidRPr="008353E4" w:rsidTr="00C33899">
        <w:trPr>
          <w:trHeight w:val="300"/>
        </w:trPr>
        <w:tc>
          <w:tcPr>
            <w:tcW w:w="2508" w:type="pct"/>
            <w:shd w:val="clear" w:color="auto" w:fill="auto"/>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ГБОУ СОШ № 956</w:t>
            </w:r>
          </w:p>
        </w:tc>
        <w:tc>
          <w:tcPr>
            <w:tcW w:w="553" w:type="pct"/>
            <w:shd w:val="clear" w:color="auto" w:fill="auto"/>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СВАО</w:t>
            </w:r>
          </w:p>
        </w:tc>
        <w:tc>
          <w:tcPr>
            <w:tcW w:w="1061" w:type="pct"/>
            <w:shd w:val="clear" w:color="auto" w:fill="auto"/>
            <w:noWrap/>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Южное Медведково</w:t>
            </w:r>
          </w:p>
        </w:tc>
        <w:tc>
          <w:tcPr>
            <w:tcW w:w="878" w:type="pct"/>
            <w:shd w:val="clear" w:color="auto" w:fill="auto"/>
            <w:noWrap/>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2ДО+1СОШ</w:t>
            </w:r>
          </w:p>
        </w:tc>
      </w:tr>
      <w:tr w:rsidR="00C37C98" w:rsidRPr="008353E4" w:rsidTr="00C33899">
        <w:trPr>
          <w:trHeight w:val="300"/>
        </w:trPr>
        <w:tc>
          <w:tcPr>
            <w:tcW w:w="2508" w:type="pct"/>
            <w:shd w:val="clear" w:color="auto" w:fill="auto"/>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 xml:space="preserve">ГБОУ "Школа № 285 им. В.А. </w:t>
            </w:r>
            <w:proofErr w:type="spellStart"/>
            <w:r w:rsidRPr="008353E4">
              <w:rPr>
                <w:rFonts w:ascii="Times New Roman" w:eastAsia="Times New Roman" w:hAnsi="Times New Roman" w:cs="Times New Roman"/>
                <w:color w:val="000000"/>
                <w:sz w:val="24"/>
                <w:szCs w:val="24"/>
                <w:lang w:eastAsia="ru-RU"/>
              </w:rPr>
              <w:t>Молодцова</w:t>
            </w:r>
            <w:proofErr w:type="spellEnd"/>
            <w:r w:rsidRPr="008353E4">
              <w:rPr>
                <w:rFonts w:ascii="Times New Roman" w:eastAsia="Times New Roman" w:hAnsi="Times New Roman" w:cs="Times New Roman"/>
                <w:color w:val="000000"/>
                <w:sz w:val="24"/>
                <w:szCs w:val="24"/>
                <w:lang w:eastAsia="ru-RU"/>
              </w:rPr>
              <w:t>"</w:t>
            </w:r>
          </w:p>
        </w:tc>
        <w:tc>
          <w:tcPr>
            <w:tcW w:w="553" w:type="pct"/>
            <w:shd w:val="clear" w:color="auto" w:fill="auto"/>
            <w:noWrap/>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СВАО</w:t>
            </w:r>
          </w:p>
        </w:tc>
        <w:tc>
          <w:tcPr>
            <w:tcW w:w="1061" w:type="pct"/>
            <w:shd w:val="clear" w:color="auto" w:fill="auto"/>
            <w:noWrap/>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Южное Медведково</w:t>
            </w:r>
          </w:p>
        </w:tc>
        <w:tc>
          <w:tcPr>
            <w:tcW w:w="878" w:type="pct"/>
            <w:shd w:val="clear" w:color="auto" w:fill="auto"/>
            <w:noWrap/>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6ДО+5СОШ</w:t>
            </w:r>
          </w:p>
        </w:tc>
      </w:tr>
      <w:tr w:rsidR="00C37C98" w:rsidRPr="008353E4" w:rsidTr="00C33899">
        <w:trPr>
          <w:trHeight w:val="300"/>
        </w:trPr>
        <w:tc>
          <w:tcPr>
            <w:tcW w:w="2508" w:type="pct"/>
            <w:shd w:val="clear" w:color="auto" w:fill="auto"/>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ГБОУ Школа № 760 им. А.П. Маресьева</w:t>
            </w:r>
          </w:p>
        </w:tc>
        <w:tc>
          <w:tcPr>
            <w:tcW w:w="553" w:type="pct"/>
            <w:shd w:val="clear" w:color="auto" w:fill="auto"/>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СВАО</w:t>
            </w:r>
          </w:p>
        </w:tc>
        <w:tc>
          <w:tcPr>
            <w:tcW w:w="1061" w:type="pct"/>
            <w:shd w:val="clear" w:color="auto" w:fill="auto"/>
            <w:noWrap/>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Ярославский</w:t>
            </w:r>
          </w:p>
        </w:tc>
        <w:tc>
          <w:tcPr>
            <w:tcW w:w="878" w:type="pct"/>
            <w:shd w:val="clear" w:color="auto" w:fill="auto"/>
            <w:noWrap/>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3ДО+6СОШ</w:t>
            </w:r>
          </w:p>
        </w:tc>
      </w:tr>
      <w:tr w:rsidR="00C37C98" w:rsidRPr="008353E4" w:rsidTr="00C33899">
        <w:trPr>
          <w:trHeight w:val="300"/>
        </w:trPr>
        <w:tc>
          <w:tcPr>
            <w:tcW w:w="2508" w:type="pct"/>
            <w:shd w:val="clear" w:color="auto" w:fill="auto"/>
            <w:vAlign w:val="center"/>
          </w:tcPr>
          <w:p w:rsidR="00D60F0C" w:rsidRPr="008353E4" w:rsidRDefault="00D60F0C" w:rsidP="00D60F0C">
            <w:pPr>
              <w:spacing w:after="0" w:line="240" w:lineRule="auto"/>
              <w:rPr>
                <w:rFonts w:ascii="Times New Roman" w:eastAsia="Times New Roman" w:hAnsi="Times New Roman" w:cs="Times New Roman"/>
                <w:color w:val="000000"/>
                <w:sz w:val="24"/>
                <w:szCs w:val="24"/>
                <w:lang w:eastAsia="ru-RU"/>
              </w:rPr>
            </w:pPr>
          </w:p>
        </w:tc>
        <w:tc>
          <w:tcPr>
            <w:tcW w:w="553" w:type="pct"/>
            <w:shd w:val="clear" w:color="auto" w:fill="auto"/>
            <w:vAlign w:val="center"/>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p>
        </w:tc>
        <w:tc>
          <w:tcPr>
            <w:tcW w:w="1061" w:type="pct"/>
            <w:shd w:val="clear" w:color="auto" w:fill="D9D9D9" w:themeFill="background1" w:themeFillShade="D9"/>
            <w:noWrap/>
            <w:vAlign w:val="center"/>
          </w:tcPr>
          <w:p w:rsidR="00D60F0C" w:rsidRPr="008353E4" w:rsidRDefault="00D60F0C" w:rsidP="00D60F0C">
            <w:pPr>
              <w:spacing w:after="0" w:line="240" w:lineRule="auto"/>
              <w:rPr>
                <w:rFonts w:ascii="Times New Roman" w:eastAsia="Times New Roman" w:hAnsi="Times New Roman" w:cs="Times New Roman"/>
                <w:b/>
                <w:color w:val="000000"/>
                <w:sz w:val="24"/>
                <w:szCs w:val="24"/>
                <w:lang w:eastAsia="ru-RU"/>
              </w:rPr>
            </w:pPr>
            <w:r w:rsidRPr="008353E4">
              <w:rPr>
                <w:rFonts w:ascii="Times New Roman" w:eastAsia="Times New Roman" w:hAnsi="Times New Roman" w:cs="Times New Roman"/>
                <w:b/>
                <w:color w:val="000000"/>
                <w:sz w:val="24"/>
                <w:szCs w:val="24"/>
                <w:lang w:eastAsia="ru-RU"/>
              </w:rPr>
              <w:t>ВСЕГО:</w:t>
            </w:r>
          </w:p>
        </w:tc>
        <w:tc>
          <w:tcPr>
            <w:tcW w:w="878" w:type="pct"/>
            <w:shd w:val="clear" w:color="auto" w:fill="D9D9D9" w:themeFill="background1" w:themeFillShade="D9"/>
            <w:noWrap/>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129 ДО</w:t>
            </w:r>
          </w:p>
          <w:p w:rsidR="00D60F0C" w:rsidRPr="008353E4" w:rsidRDefault="00D60F0C" w:rsidP="00D60F0C">
            <w:pPr>
              <w:spacing w:after="0" w:line="240" w:lineRule="auto"/>
              <w:jc w:val="center"/>
              <w:rPr>
                <w:rFonts w:ascii="Times New Roman" w:eastAsia="Times New Roman" w:hAnsi="Times New Roman" w:cs="Times New Roman"/>
                <w:color w:val="000000"/>
                <w:sz w:val="24"/>
                <w:szCs w:val="24"/>
                <w:lang w:eastAsia="ru-RU"/>
              </w:rPr>
            </w:pPr>
            <w:r w:rsidRPr="008353E4">
              <w:rPr>
                <w:rFonts w:ascii="Times New Roman" w:eastAsia="Times New Roman" w:hAnsi="Times New Roman" w:cs="Times New Roman"/>
                <w:color w:val="000000"/>
                <w:sz w:val="24"/>
                <w:szCs w:val="24"/>
                <w:lang w:eastAsia="ru-RU"/>
              </w:rPr>
              <w:t>91 СОШ</w:t>
            </w:r>
          </w:p>
        </w:tc>
      </w:tr>
    </w:tbl>
    <w:p w:rsidR="00D60F0C" w:rsidRPr="008353E4" w:rsidRDefault="00D60F0C" w:rsidP="00D60F0C">
      <w:pPr>
        <w:rPr>
          <w:rFonts w:ascii="Times New Roman" w:eastAsia="Calibri" w:hAnsi="Times New Roman" w:cs="Times New Roman"/>
          <w:i/>
          <w:sz w:val="24"/>
          <w:szCs w:val="24"/>
        </w:rPr>
      </w:pPr>
      <w:proofErr w:type="gramStart"/>
      <w:r w:rsidRPr="008353E4">
        <w:rPr>
          <w:rFonts w:ascii="Times New Roman" w:eastAsia="Calibri" w:hAnsi="Times New Roman" w:cs="Times New Roman"/>
          <w:i/>
          <w:sz w:val="24"/>
          <w:szCs w:val="24"/>
        </w:rPr>
        <w:t>ДО</w:t>
      </w:r>
      <w:proofErr w:type="gramEnd"/>
      <w:r w:rsidRPr="008353E4">
        <w:rPr>
          <w:rFonts w:ascii="Times New Roman" w:eastAsia="Calibri" w:hAnsi="Times New Roman" w:cs="Times New Roman"/>
          <w:i/>
          <w:sz w:val="24"/>
          <w:szCs w:val="24"/>
        </w:rPr>
        <w:t xml:space="preserve"> - дошкольное отделение / детский сад; СОШ – средняя образовательная школа</w:t>
      </w:r>
    </w:p>
    <w:p w:rsidR="00D60F0C" w:rsidRPr="008353E4" w:rsidRDefault="00D60F0C" w:rsidP="00D60F0C">
      <w:pPr>
        <w:spacing w:after="0" w:line="240" w:lineRule="auto"/>
        <w:rPr>
          <w:rFonts w:ascii="Times New Roman" w:eastAsia="Times New Roman" w:hAnsi="Times New Roman" w:cs="Times New Roman"/>
          <w:b/>
          <w:bCs/>
          <w:color w:val="000000"/>
          <w:sz w:val="16"/>
          <w:szCs w:val="16"/>
          <w:lang w:eastAsia="ru-RU"/>
        </w:rPr>
        <w:sectPr w:rsidR="00D60F0C" w:rsidRPr="008353E4" w:rsidSect="00866C41">
          <w:pgSz w:w="11906" w:h="16838"/>
          <w:pgMar w:top="851" w:right="566" w:bottom="1418" w:left="1134" w:header="709" w:footer="709" w:gutter="0"/>
          <w:cols w:space="708"/>
          <w:docGrid w:linePitch="360"/>
        </w:sectPr>
      </w:pPr>
    </w:p>
    <w:tbl>
      <w:tblPr>
        <w:tblW w:w="5000" w:type="pct"/>
        <w:tblLayout w:type="fixed"/>
        <w:tblLook w:val="04A0" w:firstRow="1" w:lastRow="0" w:firstColumn="1" w:lastColumn="0" w:noHBand="0" w:noVBand="1"/>
      </w:tblPr>
      <w:tblGrid>
        <w:gridCol w:w="1437"/>
        <w:gridCol w:w="417"/>
        <w:gridCol w:w="433"/>
        <w:gridCol w:w="678"/>
        <w:gridCol w:w="678"/>
        <w:gridCol w:w="627"/>
        <w:gridCol w:w="630"/>
        <w:gridCol w:w="643"/>
        <w:gridCol w:w="637"/>
        <w:gridCol w:w="681"/>
        <w:gridCol w:w="681"/>
        <w:gridCol w:w="513"/>
        <w:gridCol w:w="516"/>
        <w:gridCol w:w="487"/>
        <w:gridCol w:w="487"/>
        <w:gridCol w:w="433"/>
        <w:gridCol w:w="624"/>
        <w:gridCol w:w="446"/>
        <w:gridCol w:w="599"/>
        <w:gridCol w:w="452"/>
        <w:gridCol w:w="599"/>
        <w:gridCol w:w="599"/>
        <w:gridCol w:w="748"/>
        <w:gridCol w:w="1048"/>
        <w:gridCol w:w="828"/>
      </w:tblGrid>
      <w:tr w:rsidR="00866C41" w:rsidRPr="008353E4" w:rsidTr="00FD67D0">
        <w:trPr>
          <w:trHeight w:val="630"/>
        </w:trPr>
        <w:tc>
          <w:tcPr>
            <w:tcW w:w="451"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60F0C" w:rsidRPr="008353E4" w:rsidRDefault="00D60F0C" w:rsidP="00D60F0C">
            <w:pPr>
              <w:spacing w:after="0" w:line="240" w:lineRule="auto"/>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lastRenderedPageBreak/>
              <w:t>площадка</w:t>
            </w:r>
          </w:p>
        </w:tc>
        <w:tc>
          <w:tcPr>
            <w:tcW w:w="266" w:type="pct"/>
            <w:gridSpan w:val="2"/>
            <w:tcBorders>
              <w:top w:val="single" w:sz="4" w:space="0" w:color="auto"/>
              <w:left w:val="nil"/>
              <w:bottom w:val="single" w:sz="4" w:space="0" w:color="auto"/>
              <w:right w:val="single" w:sz="4" w:space="0" w:color="auto"/>
            </w:tcBorders>
            <w:shd w:val="clear" w:color="000000" w:fill="D9D9D9"/>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ФЗ Долгие пруды</w:t>
            </w:r>
          </w:p>
        </w:tc>
        <w:tc>
          <w:tcPr>
            <w:tcW w:w="426" w:type="pct"/>
            <w:gridSpan w:val="2"/>
            <w:tcBorders>
              <w:top w:val="single" w:sz="4" w:space="0" w:color="auto"/>
              <w:left w:val="nil"/>
              <w:bottom w:val="single" w:sz="4" w:space="0" w:color="auto"/>
              <w:right w:val="single" w:sz="4" w:space="0" w:color="auto"/>
            </w:tcBorders>
            <w:shd w:val="clear" w:color="000000" w:fill="D9D9D9"/>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ПЗ Северный и ПСПИ Архангельское-Тюриково</w:t>
            </w:r>
          </w:p>
        </w:tc>
        <w:tc>
          <w:tcPr>
            <w:tcW w:w="395" w:type="pct"/>
            <w:gridSpan w:val="2"/>
            <w:tcBorders>
              <w:top w:val="single" w:sz="4" w:space="0" w:color="auto"/>
              <w:left w:val="nil"/>
              <w:bottom w:val="single" w:sz="4" w:space="0" w:color="auto"/>
              <w:right w:val="single" w:sz="4" w:space="0" w:color="auto"/>
            </w:tcBorders>
            <w:shd w:val="clear" w:color="000000" w:fill="D9D9D9"/>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ЛЗ Лианозовский</w:t>
            </w:r>
          </w:p>
        </w:tc>
        <w:tc>
          <w:tcPr>
            <w:tcW w:w="402" w:type="pct"/>
            <w:gridSpan w:val="2"/>
            <w:tcBorders>
              <w:top w:val="single" w:sz="4" w:space="0" w:color="auto"/>
              <w:left w:val="nil"/>
              <w:bottom w:val="single" w:sz="4" w:space="0" w:color="auto"/>
              <w:right w:val="single" w:sz="4" w:space="0" w:color="auto"/>
            </w:tcBorders>
            <w:shd w:val="clear" w:color="000000" w:fill="D9D9D9"/>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proofErr w:type="gramStart"/>
            <w:r w:rsidRPr="008353E4">
              <w:rPr>
                <w:rFonts w:ascii="Times New Roman" w:eastAsia="Times New Roman" w:hAnsi="Times New Roman" w:cs="Times New Roman"/>
                <w:b/>
                <w:bCs/>
                <w:color w:val="000000"/>
                <w:sz w:val="16"/>
                <w:szCs w:val="16"/>
                <w:lang w:eastAsia="ru-RU"/>
              </w:rPr>
              <w:t>КЗ</w:t>
            </w:r>
            <w:proofErr w:type="gramEnd"/>
            <w:r w:rsidRPr="008353E4">
              <w:rPr>
                <w:rFonts w:ascii="Times New Roman" w:eastAsia="Times New Roman" w:hAnsi="Times New Roman" w:cs="Times New Roman"/>
                <w:b/>
                <w:bCs/>
                <w:color w:val="000000"/>
                <w:sz w:val="16"/>
                <w:szCs w:val="16"/>
                <w:lang w:eastAsia="ru-RU"/>
              </w:rPr>
              <w:t xml:space="preserve"> Алтуфьевский</w:t>
            </w:r>
          </w:p>
        </w:tc>
        <w:tc>
          <w:tcPr>
            <w:tcW w:w="428" w:type="pct"/>
            <w:gridSpan w:val="2"/>
            <w:tcBorders>
              <w:top w:val="single" w:sz="4" w:space="0" w:color="auto"/>
              <w:left w:val="nil"/>
              <w:bottom w:val="single" w:sz="4" w:space="0" w:color="auto"/>
              <w:right w:val="single" w:sz="4" w:space="0" w:color="auto"/>
            </w:tcBorders>
            <w:shd w:val="clear" w:color="000000" w:fill="D9D9D9"/>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ПЗ Медведковский</w:t>
            </w:r>
          </w:p>
        </w:tc>
        <w:tc>
          <w:tcPr>
            <w:tcW w:w="322" w:type="pct"/>
            <w:gridSpan w:val="2"/>
            <w:tcBorders>
              <w:top w:val="single" w:sz="4" w:space="0" w:color="auto"/>
              <w:left w:val="nil"/>
              <w:bottom w:val="single" w:sz="4" w:space="0" w:color="auto"/>
              <w:right w:val="single" w:sz="4" w:space="0" w:color="auto"/>
            </w:tcBorders>
            <w:shd w:val="clear" w:color="000000" w:fill="D9D9D9"/>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ПИП Останкино</w:t>
            </w:r>
          </w:p>
        </w:tc>
        <w:tc>
          <w:tcPr>
            <w:tcW w:w="306" w:type="pct"/>
            <w:gridSpan w:val="2"/>
            <w:tcBorders>
              <w:top w:val="single" w:sz="4" w:space="0" w:color="auto"/>
              <w:left w:val="nil"/>
              <w:bottom w:val="single" w:sz="4" w:space="0" w:color="auto"/>
              <w:right w:val="single" w:sz="4" w:space="0" w:color="auto"/>
            </w:tcBorders>
            <w:shd w:val="clear" w:color="000000" w:fill="D9D9D9"/>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ПП Долина р. Чермянки от проезда Дежнева до устья</w:t>
            </w:r>
          </w:p>
        </w:tc>
        <w:tc>
          <w:tcPr>
            <w:tcW w:w="332" w:type="pct"/>
            <w:gridSpan w:val="2"/>
            <w:tcBorders>
              <w:top w:val="single" w:sz="4" w:space="0" w:color="auto"/>
              <w:left w:val="nil"/>
              <w:bottom w:val="single" w:sz="4" w:space="0" w:color="auto"/>
              <w:right w:val="single" w:sz="4" w:space="0" w:color="auto"/>
            </w:tcBorders>
            <w:shd w:val="clear" w:color="000000" w:fill="D9D9D9"/>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ОУ СВАО</w:t>
            </w:r>
          </w:p>
        </w:tc>
        <w:tc>
          <w:tcPr>
            <w:tcW w:w="328" w:type="pct"/>
            <w:gridSpan w:val="2"/>
            <w:tcBorders>
              <w:top w:val="single" w:sz="4" w:space="0" w:color="auto"/>
              <w:left w:val="nil"/>
              <w:bottom w:val="single" w:sz="4" w:space="0" w:color="auto"/>
              <w:right w:val="single" w:sz="4" w:space="0" w:color="auto"/>
            </w:tcBorders>
            <w:shd w:val="clear" w:color="000000" w:fill="D9D9D9"/>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ЦСО</w:t>
            </w:r>
          </w:p>
        </w:tc>
        <w:tc>
          <w:tcPr>
            <w:tcW w:w="330" w:type="pct"/>
            <w:gridSpan w:val="2"/>
            <w:tcBorders>
              <w:top w:val="single" w:sz="4" w:space="0" w:color="auto"/>
              <w:left w:val="nil"/>
              <w:bottom w:val="single" w:sz="4" w:space="0" w:color="auto"/>
              <w:right w:val="single" w:sz="4" w:space="0" w:color="auto"/>
            </w:tcBorders>
            <w:shd w:val="clear" w:color="000000" w:fill="D9D9D9"/>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библиотека</w:t>
            </w:r>
          </w:p>
        </w:tc>
        <w:tc>
          <w:tcPr>
            <w:tcW w:w="423" w:type="pct"/>
            <w:gridSpan w:val="2"/>
            <w:tcBorders>
              <w:top w:val="single" w:sz="4" w:space="0" w:color="auto"/>
              <w:left w:val="nil"/>
              <w:bottom w:val="single" w:sz="4" w:space="0" w:color="auto"/>
              <w:right w:val="single" w:sz="4" w:space="0" w:color="auto"/>
            </w:tcBorders>
            <w:shd w:val="clear" w:color="000000" w:fill="D9D9D9"/>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ПИП Сокольники и другие городские площадки</w:t>
            </w:r>
          </w:p>
        </w:tc>
        <w:tc>
          <w:tcPr>
            <w:tcW w:w="32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Всего мероприятий, ед.</w:t>
            </w:r>
          </w:p>
        </w:tc>
        <w:tc>
          <w:tcPr>
            <w:tcW w:w="26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всего посетителей, чел.</w:t>
            </w:r>
          </w:p>
        </w:tc>
      </w:tr>
      <w:tr w:rsidR="00D60F0C" w:rsidRPr="008353E4" w:rsidTr="00FD67D0">
        <w:trPr>
          <w:cantSplit/>
          <w:trHeight w:val="1854"/>
        </w:trPr>
        <w:tc>
          <w:tcPr>
            <w:tcW w:w="451" w:type="pct"/>
            <w:tcBorders>
              <w:top w:val="nil"/>
              <w:left w:val="single" w:sz="4" w:space="0" w:color="auto"/>
              <w:bottom w:val="single" w:sz="4" w:space="0" w:color="auto"/>
              <w:right w:val="single" w:sz="4" w:space="0" w:color="auto"/>
            </w:tcBorders>
            <w:shd w:val="clear" w:color="000000" w:fill="D9D9D9"/>
            <w:vAlign w:val="center"/>
            <w:hideMark/>
          </w:tcPr>
          <w:p w:rsidR="00D60F0C" w:rsidRPr="008353E4" w:rsidRDefault="00D60F0C" w:rsidP="00D60F0C">
            <w:pPr>
              <w:spacing w:after="0" w:line="240" w:lineRule="auto"/>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тип мероприятия</w:t>
            </w:r>
          </w:p>
        </w:tc>
        <w:tc>
          <w:tcPr>
            <w:tcW w:w="131" w:type="pct"/>
            <w:tcBorders>
              <w:top w:val="nil"/>
              <w:left w:val="nil"/>
              <w:bottom w:val="single" w:sz="4" w:space="0" w:color="auto"/>
              <w:right w:val="single" w:sz="4" w:space="0" w:color="auto"/>
            </w:tcBorders>
            <w:shd w:val="clear" w:color="000000" w:fill="D9D9D9"/>
            <w:textDirection w:val="btL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кол-во мероприятий, ед.</w:t>
            </w:r>
          </w:p>
        </w:tc>
        <w:tc>
          <w:tcPr>
            <w:tcW w:w="136" w:type="pct"/>
            <w:tcBorders>
              <w:top w:val="nil"/>
              <w:left w:val="nil"/>
              <w:bottom w:val="single" w:sz="4" w:space="0" w:color="auto"/>
              <w:right w:val="single" w:sz="4" w:space="0" w:color="auto"/>
            </w:tcBorders>
            <w:shd w:val="clear" w:color="000000" w:fill="D9D9D9"/>
            <w:textDirection w:val="btL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кол-во посетителей, чел.</w:t>
            </w:r>
          </w:p>
        </w:tc>
        <w:tc>
          <w:tcPr>
            <w:tcW w:w="213" w:type="pct"/>
            <w:tcBorders>
              <w:top w:val="nil"/>
              <w:left w:val="nil"/>
              <w:bottom w:val="single" w:sz="4" w:space="0" w:color="auto"/>
              <w:right w:val="single" w:sz="4" w:space="0" w:color="auto"/>
            </w:tcBorders>
            <w:shd w:val="clear" w:color="000000" w:fill="D9D9D9"/>
            <w:textDirection w:val="btL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кол-во мероприятий, ед.</w:t>
            </w:r>
          </w:p>
        </w:tc>
        <w:tc>
          <w:tcPr>
            <w:tcW w:w="213" w:type="pct"/>
            <w:tcBorders>
              <w:top w:val="nil"/>
              <w:left w:val="nil"/>
              <w:bottom w:val="single" w:sz="4" w:space="0" w:color="auto"/>
              <w:right w:val="single" w:sz="4" w:space="0" w:color="auto"/>
            </w:tcBorders>
            <w:shd w:val="clear" w:color="000000" w:fill="D9D9D9"/>
            <w:textDirection w:val="btL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кол-во посетителей, чел.</w:t>
            </w:r>
          </w:p>
        </w:tc>
        <w:tc>
          <w:tcPr>
            <w:tcW w:w="197" w:type="pct"/>
            <w:tcBorders>
              <w:top w:val="nil"/>
              <w:left w:val="nil"/>
              <w:bottom w:val="single" w:sz="4" w:space="0" w:color="auto"/>
              <w:right w:val="single" w:sz="4" w:space="0" w:color="auto"/>
            </w:tcBorders>
            <w:shd w:val="clear" w:color="000000" w:fill="D9D9D9"/>
            <w:textDirection w:val="btL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кол-во мероприятий, ед.</w:t>
            </w:r>
          </w:p>
        </w:tc>
        <w:tc>
          <w:tcPr>
            <w:tcW w:w="198" w:type="pct"/>
            <w:tcBorders>
              <w:top w:val="nil"/>
              <w:left w:val="nil"/>
              <w:bottom w:val="single" w:sz="4" w:space="0" w:color="auto"/>
              <w:right w:val="single" w:sz="4" w:space="0" w:color="auto"/>
            </w:tcBorders>
            <w:shd w:val="clear" w:color="000000" w:fill="D9D9D9"/>
            <w:textDirection w:val="btL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кол-во посетителей, чел.</w:t>
            </w:r>
          </w:p>
        </w:tc>
        <w:tc>
          <w:tcPr>
            <w:tcW w:w="202" w:type="pct"/>
            <w:tcBorders>
              <w:top w:val="nil"/>
              <w:left w:val="nil"/>
              <w:bottom w:val="single" w:sz="4" w:space="0" w:color="auto"/>
              <w:right w:val="single" w:sz="4" w:space="0" w:color="auto"/>
            </w:tcBorders>
            <w:shd w:val="clear" w:color="000000" w:fill="D9D9D9"/>
            <w:textDirection w:val="btL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кол-во мероприятий, ед.</w:t>
            </w:r>
          </w:p>
        </w:tc>
        <w:tc>
          <w:tcPr>
            <w:tcW w:w="200" w:type="pct"/>
            <w:tcBorders>
              <w:top w:val="nil"/>
              <w:left w:val="nil"/>
              <w:bottom w:val="single" w:sz="4" w:space="0" w:color="auto"/>
              <w:right w:val="single" w:sz="4" w:space="0" w:color="auto"/>
            </w:tcBorders>
            <w:shd w:val="clear" w:color="000000" w:fill="D9D9D9"/>
            <w:textDirection w:val="btL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кол-во посетителей, чел.</w:t>
            </w:r>
          </w:p>
        </w:tc>
        <w:tc>
          <w:tcPr>
            <w:tcW w:w="214" w:type="pct"/>
            <w:tcBorders>
              <w:top w:val="nil"/>
              <w:left w:val="nil"/>
              <w:bottom w:val="single" w:sz="4" w:space="0" w:color="auto"/>
              <w:right w:val="single" w:sz="4" w:space="0" w:color="auto"/>
            </w:tcBorders>
            <w:shd w:val="clear" w:color="000000" w:fill="D9D9D9"/>
            <w:textDirection w:val="btL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кол-во мероприятий, ед.</w:t>
            </w:r>
          </w:p>
        </w:tc>
        <w:tc>
          <w:tcPr>
            <w:tcW w:w="214" w:type="pct"/>
            <w:tcBorders>
              <w:top w:val="nil"/>
              <w:left w:val="nil"/>
              <w:bottom w:val="single" w:sz="4" w:space="0" w:color="auto"/>
              <w:right w:val="single" w:sz="4" w:space="0" w:color="auto"/>
            </w:tcBorders>
            <w:shd w:val="clear" w:color="000000" w:fill="D9D9D9"/>
            <w:textDirection w:val="btL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кол-во посетителей, чел.</w:t>
            </w:r>
          </w:p>
        </w:tc>
        <w:tc>
          <w:tcPr>
            <w:tcW w:w="161" w:type="pct"/>
            <w:tcBorders>
              <w:top w:val="nil"/>
              <w:left w:val="nil"/>
              <w:bottom w:val="single" w:sz="4" w:space="0" w:color="auto"/>
              <w:right w:val="single" w:sz="4" w:space="0" w:color="auto"/>
            </w:tcBorders>
            <w:shd w:val="clear" w:color="000000" w:fill="D9D9D9"/>
            <w:textDirection w:val="btL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кол-во мероприятий, ед.</w:t>
            </w:r>
          </w:p>
        </w:tc>
        <w:tc>
          <w:tcPr>
            <w:tcW w:w="162" w:type="pct"/>
            <w:tcBorders>
              <w:top w:val="nil"/>
              <w:left w:val="nil"/>
              <w:bottom w:val="single" w:sz="4" w:space="0" w:color="auto"/>
              <w:right w:val="single" w:sz="4" w:space="0" w:color="auto"/>
            </w:tcBorders>
            <w:shd w:val="clear" w:color="000000" w:fill="D9D9D9"/>
            <w:textDirection w:val="btL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кол-во посетителей, чел.</w:t>
            </w:r>
          </w:p>
        </w:tc>
        <w:tc>
          <w:tcPr>
            <w:tcW w:w="153" w:type="pct"/>
            <w:tcBorders>
              <w:top w:val="nil"/>
              <w:left w:val="nil"/>
              <w:bottom w:val="single" w:sz="4" w:space="0" w:color="auto"/>
              <w:right w:val="single" w:sz="4" w:space="0" w:color="auto"/>
            </w:tcBorders>
            <w:shd w:val="clear" w:color="000000" w:fill="D9D9D9"/>
            <w:textDirection w:val="btL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кол-во мероприятий, ед.</w:t>
            </w:r>
          </w:p>
        </w:tc>
        <w:tc>
          <w:tcPr>
            <w:tcW w:w="153" w:type="pct"/>
            <w:tcBorders>
              <w:top w:val="nil"/>
              <w:left w:val="nil"/>
              <w:bottom w:val="single" w:sz="4" w:space="0" w:color="auto"/>
              <w:right w:val="single" w:sz="4" w:space="0" w:color="auto"/>
            </w:tcBorders>
            <w:shd w:val="clear" w:color="000000" w:fill="D9D9D9"/>
            <w:textDirection w:val="btL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кол-во посетителей, чел.</w:t>
            </w:r>
          </w:p>
        </w:tc>
        <w:tc>
          <w:tcPr>
            <w:tcW w:w="136" w:type="pct"/>
            <w:tcBorders>
              <w:top w:val="nil"/>
              <w:left w:val="nil"/>
              <w:bottom w:val="single" w:sz="4" w:space="0" w:color="auto"/>
              <w:right w:val="single" w:sz="4" w:space="0" w:color="auto"/>
            </w:tcBorders>
            <w:shd w:val="clear" w:color="000000" w:fill="D9D9D9"/>
            <w:textDirection w:val="btL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кол-во мероприятий, ед.</w:t>
            </w:r>
          </w:p>
        </w:tc>
        <w:tc>
          <w:tcPr>
            <w:tcW w:w="196" w:type="pct"/>
            <w:tcBorders>
              <w:top w:val="nil"/>
              <w:left w:val="nil"/>
              <w:bottom w:val="single" w:sz="4" w:space="0" w:color="auto"/>
              <w:right w:val="single" w:sz="4" w:space="0" w:color="auto"/>
            </w:tcBorders>
            <w:shd w:val="clear" w:color="000000" w:fill="D9D9D9"/>
            <w:textDirection w:val="btL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кол-во посетителей, чел.</w:t>
            </w:r>
          </w:p>
        </w:tc>
        <w:tc>
          <w:tcPr>
            <w:tcW w:w="140" w:type="pct"/>
            <w:tcBorders>
              <w:top w:val="nil"/>
              <w:left w:val="nil"/>
              <w:bottom w:val="single" w:sz="4" w:space="0" w:color="auto"/>
              <w:right w:val="single" w:sz="4" w:space="0" w:color="auto"/>
            </w:tcBorders>
            <w:shd w:val="clear" w:color="000000" w:fill="D9D9D9"/>
            <w:textDirection w:val="btL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кол-во мероприятий, ед.</w:t>
            </w:r>
          </w:p>
        </w:tc>
        <w:tc>
          <w:tcPr>
            <w:tcW w:w="188" w:type="pct"/>
            <w:tcBorders>
              <w:top w:val="nil"/>
              <w:left w:val="nil"/>
              <w:bottom w:val="single" w:sz="4" w:space="0" w:color="auto"/>
              <w:right w:val="single" w:sz="4" w:space="0" w:color="auto"/>
            </w:tcBorders>
            <w:shd w:val="clear" w:color="000000" w:fill="D9D9D9"/>
            <w:textDirection w:val="btL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кол-во посетителей, чел.</w:t>
            </w:r>
          </w:p>
        </w:tc>
        <w:tc>
          <w:tcPr>
            <w:tcW w:w="142" w:type="pct"/>
            <w:tcBorders>
              <w:top w:val="nil"/>
              <w:left w:val="nil"/>
              <w:bottom w:val="single" w:sz="4" w:space="0" w:color="auto"/>
              <w:right w:val="single" w:sz="4" w:space="0" w:color="auto"/>
            </w:tcBorders>
            <w:shd w:val="clear" w:color="000000" w:fill="D9D9D9"/>
            <w:textDirection w:val="btL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кол-во мероприятий, ед.</w:t>
            </w:r>
          </w:p>
        </w:tc>
        <w:tc>
          <w:tcPr>
            <w:tcW w:w="188" w:type="pct"/>
            <w:tcBorders>
              <w:top w:val="nil"/>
              <w:left w:val="nil"/>
              <w:bottom w:val="single" w:sz="4" w:space="0" w:color="auto"/>
              <w:right w:val="single" w:sz="4" w:space="0" w:color="auto"/>
            </w:tcBorders>
            <w:shd w:val="clear" w:color="000000" w:fill="D9D9D9"/>
            <w:textDirection w:val="btL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кол-во посетителей, чел.</w:t>
            </w:r>
          </w:p>
        </w:tc>
        <w:tc>
          <w:tcPr>
            <w:tcW w:w="188" w:type="pct"/>
            <w:tcBorders>
              <w:top w:val="nil"/>
              <w:left w:val="nil"/>
              <w:bottom w:val="single" w:sz="4" w:space="0" w:color="auto"/>
              <w:right w:val="single" w:sz="4" w:space="0" w:color="auto"/>
            </w:tcBorders>
            <w:shd w:val="clear" w:color="000000" w:fill="D9D9D9"/>
            <w:textDirection w:val="btL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кол-во мероприятий, ед.</w:t>
            </w:r>
          </w:p>
        </w:tc>
        <w:tc>
          <w:tcPr>
            <w:tcW w:w="235" w:type="pct"/>
            <w:tcBorders>
              <w:top w:val="nil"/>
              <w:left w:val="nil"/>
              <w:bottom w:val="single" w:sz="4" w:space="0" w:color="auto"/>
              <w:right w:val="single" w:sz="4" w:space="0" w:color="auto"/>
            </w:tcBorders>
            <w:shd w:val="clear" w:color="000000" w:fill="D9D9D9"/>
            <w:textDirection w:val="btL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кол-во посетителей, чел.</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D60F0C" w:rsidRPr="008353E4" w:rsidRDefault="00D60F0C" w:rsidP="00D60F0C">
            <w:pPr>
              <w:spacing w:after="0" w:line="240" w:lineRule="auto"/>
              <w:rPr>
                <w:rFonts w:ascii="Times New Roman" w:eastAsia="Times New Roman" w:hAnsi="Times New Roman" w:cs="Times New Roman"/>
                <w:b/>
                <w:bCs/>
                <w:color w:val="000000"/>
                <w:sz w:val="16"/>
                <w:szCs w:val="16"/>
                <w:lang w:eastAsia="ru-RU"/>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D60F0C" w:rsidRPr="008353E4" w:rsidRDefault="00D60F0C" w:rsidP="00D60F0C">
            <w:pPr>
              <w:spacing w:after="0" w:line="240" w:lineRule="auto"/>
              <w:rPr>
                <w:rFonts w:ascii="Times New Roman" w:eastAsia="Times New Roman" w:hAnsi="Times New Roman" w:cs="Times New Roman"/>
                <w:b/>
                <w:bCs/>
                <w:color w:val="000000"/>
                <w:sz w:val="16"/>
                <w:szCs w:val="16"/>
                <w:lang w:eastAsia="ru-RU"/>
              </w:rPr>
            </w:pPr>
          </w:p>
        </w:tc>
      </w:tr>
      <w:tr w:rsidR="00D60F0C" w:rsidRPr="008353E4" w:rsidTr="00FD67D0">
        <w:trPr>
          <w:trHeight w:val="675"/>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природоохранных акций</w:t>
            </w:r>
          </w:p>
        </w:tc>
        <w:tc>
          <w:tcPr>
            <w:tcW w:w="13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9</w:t>
            </w:r>
          </w:p>
        </w:tc>
        <w:tc>
          <w:tcPr>
            <w:tcW w:w="136"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160</w:t>
            </w:r>
          </w:p>
        </w:tc>
        <w:tc>
          <w:tcPr>
            <w:tcW w:w="21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10</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217</w:t>
            </w:r>
          </w:p>
        </w:tc>
        <w:tc>
          <w:tcPr>
            <w:tcW w:w="197"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7</w:t>
            </w:r>
          </w:p>
        </w:tc>
        <w:tc>
          <w:tcPr>
            <w:tcW w:w="19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351</w:t>
            </w:r>
          </w:p>
        </w:tc>
        <w:tc>
          <w:tcPr>
            <w:tcW w:w="202"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4</w:t>
            </w:r>
          </w:p>
        </w:tc>
        <w:tc>
          <w:tcPr>
            <w:tcW w:w="20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70</w:t>
            </w:r>
          </w:p>
        </w:tc>
        <w:tc>
          <w:tcPr>
            <w:tcW w:w="214"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5</w:t>
            </w:r>
          </w:p>
        </w:tc>
        <w:tc>
          <w:tcPr>
            <w:tcW w:w="21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96</w:t>
            </w:r>
          </w:p>
        </w:tc>
        <w:tc>
          <w:tcPr>
            <w:tcW w:w="16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6</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587</w:t>
            </w:r>
          </w:p>
        </w:tc>
        <w:tc>
          <w:tcPr>
            <w:tcW w:w="15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1</w:t>
            </w:r>
          </w:p>
        </w:tc>
        <w:tc>
          <w:tcPr>
            <w:tcW w:w="15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15</w:t>
            </w:r>
          </w:p>
        </w:tc>
        <w:tc>
          <w:tcPr>
            <w:tcW w:w="136"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3</w:t>
            </w:r>
          </w:p>
        </w:tc>
        <w:tc>
          <w:tcPr>
            <w:tcW w:w="196"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100</w:t>
            </w:r>
          </w:p>
        </w:tc>
        <w:tc>
          <w:tcPr>
            <w:tcW w:w="14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8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42"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8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8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23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329"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45</w:t>
            </w:r>
          </w:p>
        </w:tc>
        <w:tc>
          <w:tcPr>
            <w:tcW w:w="26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1596</w:t>
            </w:r>
          </w:p>
        </w:tc>
      </w:tr>
      <w:tr w:rsidR="00D60F0C" w:rsidRPr="008353E4" w:rsidTr="00FD67D0">
        <w:trPr>
          <w:trHeight w:val="1125"/>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выставок работ экологической тематики</w:t>
            </w:r>
          </w:p>
        </w:tc>
        <w:tc>
          <w:tcPr>
            <w:tcW w:w="13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36"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21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21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97"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9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202"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20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214"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214"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6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62"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5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5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36"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1</w:t>
            </w:r>
          </w:p>
        </w:tc>
        <w:tc>
          <w:tcPr>
            <w:tcW w:w="196"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80</w:t>
            </w:r>
          </w:p>
        </w:tc>
        <w:tc>
          <w:tcPr>
            <w:tcW w:w="14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3</w:t>
            </w:r>
          </w:p>
        </w:tc>
        <w:tc>
          <w:tcPr>
            <w:tcW w:w="18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710</w:t>
            </w:r>
          </w:p>
        </w:tc>
        <w:tc>
          <w:tcPr>
            <w:tcW w:w="142"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1</w:t>
            </w:r>
          </w:p>
        </w:tc>
        <w:tc>
          <w:tcPr>
            <w:tcW w:w="18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150</w:t>
            </w:r>
          </w:p>
        </w:tc>
        <w:tc>
          <w:tcPr>
            <w:tcW w:w="18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23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329"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5</w:t>
            </w:r>
          </w:p>
        </w:tc>
        <w:tc>
          <w:tcPr>
            <w:tcW w:w="26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940</w:t>
            </w:r>
          </w:p>
        </w:tc>
      </w:tr>
      <w:tr w:rsidR="00D60F0C" w:rsidRPr="008353E4" w:rsidTr="00FD67D0">
        <w:trPr>
          <w:trHeight w:val="45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конференций</w:t>
            </w:r>
          </w:p>
        </w:tc>
        <w:tc>
          <w:tcPr>
            <w:tcW w:w="13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36"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21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21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97"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9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202"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20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214"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214"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6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62"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5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5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36"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1</w:t>
            </w:r>
          </w:p>
        </w:tc>
        <w:tc>
          <w:tcPr>
            <w:tcW w:w="196"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100</w:t>
            </w:r>
          </w:p>
        </w:tc>
        <w:tc>
          <w:tcPr>
            <w:tcW w:w="14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8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42"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8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8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23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329"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1</w:t>
            </w:r>
          </w:p>
        </w:tc>
        <w:tc>
          <w:tcPr>
            <w:tcW w:w="26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100</w:t>
            </w:r>
          </w:p>
        </w:tc>
      </w:tr>
      <w:tr w:rsidR="00D60F0C" w:rsidRPr="008353E4" w:rsidTr="00FD67D0">
        <w:trPr>
          <w:trHeight w:val="375"/>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кружков</w:t>
            </w:r>
          </w:p>
        </w:tc>
        <w:tc>
          <w:tcPr>
            <w:tcW w:w="13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36"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21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21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97"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1</w:t>
            </w:r>
          </w:p>
        </w:tc>
        <w:tc>
          <w:tcPr>
            <w:tcW w:w="19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28</w:t>
            </w:r>
          </w:p>
        </w:tc>
        <w:tc>
          <w:tcPr>
            <w:tcW w:w="202"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9</w:t>
            </w:r>
          </w:p>
        </w:tc>
        <w:tc>
          <w:tcPr>
            <w:tcW w:w="20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158</w:t>
            </w:r>
          </w:p>
        </w:tc>
        <w:tc>
          <w:tcPr>
            <w:tcW w:w="214"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214"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6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62"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5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5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36"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4</w:t>
            </w:r>
          </w:p>
        </w:tc>
        <w:tc>
          <w:tcPr>
            <w:tcW w:w="196"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100</w:t>
            </w:r>
          </w:p>
        </w:tc>
        <w:tc>
          <w:tcPr>
            <w:tcW w:w="14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8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42"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8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8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23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329"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14</w:t>
            </w:r>
          </w:p>
        </w:tc>
        <w:tc>
          <w:tcPr>
            <w:tcW w:w="26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286</w:t>
            </w:r>
          </w:p>
        </w:tc>
      </w:tr>
      <w:tr w:rsidR="00D60F0C" w:rsidRPr="008353E4" w:rsidTr="00FD67D0">
        <w:trPr>
          <w:trHeight w:val="375"/>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лекций</w:t>
            </w:r>
          </w:p>
        </w:tc>
        <w:tc>
          <w:tcPr>
            <w:tcW w:w="13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36"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21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21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97"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6</w:t>
            </w:r>
          </w:p>
        </w:tc>
        <w:tc>
          <w:tcPr>
            <w:tcW w:w="19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151</w:t>
            </w:r>
          </w:p>
        </w:tc>
        <w:tc>
          <w:tcPr>
            <w:tcW w:w="202"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20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214"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1</w:t>
            </w:r>
          </w:p>
        </w:tc>
        <w:tc>
          <w:tcPr>
            <w:tcW w:w="214"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29</w:t>
            </w:r>
          </w:p>
        </w:tc>
        <w:tc>
          <w:tcPr>
            <w:tcW w:w="16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62"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5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5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36"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72</w:t>
            </w:r>
          </w:p>
        </w:tc>
        <w:tc>
          <w:tcPr>
            <w:tcW w:w="196"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3582</w:t>
            </w:r>
          </w:p>
        </w:tc>
        <w:tc>
          <w:tcPr>
            <w:tcW w:w="14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65</w:t>
            </w:r>
          </w:p>
        </w:tc>
        <w:tc>
          <w:tcPr>
            <w:tcW w:w="18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3504</w:t>
            </w:r>
          </w:p>
        </w:tc>
        <w:tc>
          <w:tcPr>
            <w:tcW w:w="142"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7</w:t>
            </w:r>
          </w:p>
        </w:tc>
        <w:tc>
          <w:tcPr>
            <w:tcW w:w="18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462</w:t>
            </w:r>
          </w:p>
        </w:tc>
        <w:tc>
          <w:tcPr>
            <w:tcW w:w="18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23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329"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151</w:t>
            </w:r>
          </w:p>
        </w:tc>
        <w:tc>
          <w:tcPr>
            <w:tcW w:w="26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7728</w:t>
            </w:r>
          </w:p>
        </w:tc>
      </w:tr>
      <w:tr w:rsidR="00D60F0C" w:rsidRPr="008353E4" w:rsidTr="00FD67D0">
        <w:trPr>
          <w:trHeight w:val="450"/>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мастер-классов</w:t>
            </w:r>
          </w:p>
        </w:tc>
        <w:tc>
          <w:tcPr>
            <w:tcW w:w="13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36"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21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21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97"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2</w:t>
            </w:r>
          </w:p>
        </w:tc>
        <w:tc>
          <w:tcPr>
            <w:tcW w:w="19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11</w:t>
            </w:r>
          </w:p>
        </w:tc>
        <w:tc>
          <w:tcPr>
            <w:tcW w:w="202"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20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214"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1</w:t>
            </w:r>
          </w:p>
        </w:tc>
        <w:tc>
          <w:tcPr>
            <w:tcW w:w="214"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7</w:t>
            </w:r>
          </w:p>
        </w:tc>
        <w:tc>
          <w:tcPr>
            <w:tcW w:w="16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62"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5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5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36"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6</w:t>
            </w:r>
          </w:p>
        </w:tc>
        <w:tc>
          <w:tcPr>
            <w:tcW w:w="196"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151</w:t>
            </w:r>
          </w:p>
        </w:tc>
        <w:tc>
          <w:tcPr>
            <w:tcW w:w="14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5</w:t>
            </w:r>
          </w:p>
        </w:tc>
        <w:tc>
          <w:tcPr>
            <w:tcW w:w="18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143</w:t>
            </w:r>
          </w:p>
        </w:tc>
        <w:tc>
          <w:tcPr>
            <w:tcW w:w="142"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8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8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23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329"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14</w:t>
            </w:r>
          </w:p>
        </w:tc>
        <w:tc>
          <w:tcPr>
            <w:tcW w:w="26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312</w:t>
            </w:r>
          </w:p>
        </w:tc>
      </w:tr>
      <w:tr w:rsidR="00D60F0C" w:rsidRPr="008353E4" w:rsidTr="00FD67D0">
        <w:trPr>
          <w:trHeight w:val="675"/>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экологических праздников</w:t>
            </w:r>
          </w:p>
        </w:tc>
        <w:tc>
          <w:tcPr>
            <w:tcW w:w="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2</w:t>
            </w:r>
          </w:p>
        </w:tc>
        <w:tc>
          <w:tcPr>
            <w:tcW w:w="136"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135</w:t>
            </w:r>
          </w:p>
        </w:tc>
        <w:tc>
          <w:tcPr>
            <w:tcW w:w="21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2</w:t>
            </w:r>
          </w:p>
        </w:tc>
        <w:tc>
          <w:tcPr>
            <w:tcW w:w="21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98</w:t>
            </w:r>
          </w:p>
        </w:tc>
        <w:tc>
          <w:tcPr>
            <w:tcW w:w="197"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1</w:t>
            </w:r>
          </w:p>
        </w:tc>
        <w:tc>
          <w:tcPr>
            <w:tcW w:w="19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50</w:t>
            </w:r>
          </w:p>
        </w:tc>
        <w:tc>
          <w:tcPr>
            <w:tcW w:w="202"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1</w:t>
            </w:r>
          </w:p>
        </w:tc>
        <w:tc>
          <w:tcPr>
            <w:tcW w:w="20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52</w:t>
            </w:r>
          </w:p>
        </w:tc>
        <w:tc>
          <w:tcPr>
            <w:tcW w:w="214"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1</w:t>
            </w:r>
          </w:p>
        </w:tc>
        <w:tc>
          <w:tcPr>
            <w:tcW w:w="214"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46</w:t>
            </w:r>
          </w:p>
        </w:tc>
        <w:tc>
          <w:tcPr>
            <w:tcW w:w="16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5</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4630</w:t>
            </w:r>
          </w:p>
        </w:tc>
        <w:tc>
          <w:tcPr>
            <w:tcW w:w="15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5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36"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26</w:t>
            </w:r>
          </w:p>
        </w:tc>
        <w:tc>
          <w:tcPr>
            <w:tcW w:w="196"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2120</w:t>
            </w:r>
          </w:p>
        </w:tc>
        <w:tc>
          <w:tcPr>
            <w:tcW w:w="14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2</w:t>
            </w:r>
          </w:p>
        </w:tc>
        <w:tc>
          <w:tcPr>
            <w:tcW w:w="18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174</w:t>
            </w:r>
          </w:p>
        </w:tc>
        <w:tc>
          <w:tcPr>
            <w:tcW w:w="14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4</w:t>
            </w:r>
          </w:p>
        </w:tc>
        <w:tc>
          <w:tcPr>
            <w:tcW w:w="18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195</w:t>
            </w:r>
          </w:p>
        </w:tc>
        <w:tc>
          <w:tcPr>
            <w:tcW w:w="18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1</w:t>
            </w:r>
          </w:p>
        </w:tc>
        <w:tc>
          <w:tcPr>
            <w:tcW w:w="23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900</w:t>
            </w:r>
          </w:p>
        </w:tc>
        <w:tc>
          <w:tcPr>
            <w:tcW w:w="329"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45</w:t>
            </w:r>
          </w:p>
        </w:tc>
        <w:tc>
          <w:tcPr>
            <w:tcW w:w="26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8400</w:t>
            </w:r>
          </w:p>
        </w:tc>
      </w:tr>
      <w:tr w:rsidR="00D60F0C" w:rsidRPr="008353E4" w:rsidTr="00FD67D0">
        <w:trPr>
          <w:trHeight w:val="1125"/>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эколого-спортивных мероприятий</w:t>
            </w:r>
          </w:p>
        </w:tc>
        <w:tc>
          <w:tcPr>
            <w:tcW w:w="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2</w:t>
            </w:r>
          </w:p>
        </w:tc>
        <w:tc>
          <w:tcPr>
            <w:tcW w:w="136"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100</w:t>
            </w:r>
          </w:p>
        </w:tc>
        <w:tc>
          <w:tcPr>
            <w:tcW w:w="21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21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5</w:t>
            </w:r>
          </w:p>
        </w:tc>
        <w:tc>
          <w:tcPr>
            <w:tcW w:w="19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560</w:t>
            </w:r>
          </w:p>
        </w:tc>
        <w:tc>
          <w:tcPr>
            <w:tcW w:w="202"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20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214"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214"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6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1</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50</w:t>
            </w:r>
          </w:p>
        </w:tc>
        <w:tc>
          <w:tcPr>
            <w:tcW w:w="15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5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36"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96"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4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8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42"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8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8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2</w:t>
            </w:r>
          </w:p>
        </w:tc>
        <w:tc>
          <w:tcPr>
            <w:tcW w:w="23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270</w:t>
            </w:r>
          </w:p>
        </w:tc>
        <w:tc>
          <w:tcPr>
            <w:tcW w:w="329"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10</w:t>
            </w:r>
          </w:p>
        </w:tc>
        <w:tc>
          <w:tcPr>
            <w:tcW w:w="26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980</w:t>
            </w:r>
          </w:p>
        </w:tc>
      </w:tr>
      <w:tr w:rsidR="00D60F0C" w:rsidRPr="008353E4" w:rsidTr="00FD67D0">
        <w:trPr>
          <w:trHeight w:val="375"/>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фестивалей</w:t>
            </w:r>
          </w:p>
        </w:tc>
        <w:tc>
          <w:tcPr>
            <w:tcW w:w="13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36"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21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3</w:t>
            </w:r>
          </w:p>
        </w:tc>
        <w:tc>
          <w:tcPr>
            <w:tcW w:w="19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200</w:t>
            </w:r>
          </w:p>
        </w:tc>
        <w:tc>
          <w:tcPr>
            <w:tcW w:w="202"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20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214"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214"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6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5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5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36"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1</w:t>
            </w:r>
          </w:p>
        </w:tc>
        <w:tc>
          <w:tcPr>
            <w:tcW w:w="196"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250</w:t>
            </w:r>
          </w:p>
        </w:tc>
        <w:tc>
          <w:tcPr>
            <w:tcW w:w="14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8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4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1</w:t>
            </w:r>
          </w:p>
        </w:tc>
        <w:tc>
          <w:tcPr>
            <w:tcW w:w="18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100</w:t>
            </w:r>
          </w:p>
        </w:tc>
        <w:tc>
          <w:tcPr>
            <w:tcW w:w="18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2</w:t>
            </w:r>
          </w:p>
        </w:tc>
        <w:tc>
          <w:tcPr>
            <w:tcW w:w="23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108</w:t>
            </w:r>
          </w:p>
        </w:tc>
        <w:tc>
          <w:tcPr>
            <w:tcW w:w="329"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7</w:t>
            </w:r>
          </w:p>
        </w:tc>
        <w:tc>
          <w:tcPr>
            <w:tcW w:w="26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658</w:t>
            </w:r>
          </w:p>
        </w:tc>
      </w:tr>
      <w:tr w:rsidR="00D60F0C" w:rsidRPr="008353E4" w:rsidTr="00FD67D0">
        <w:trPr>
          <w:trHeight w:val="375"/>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D60F0C" w:rsidRPr="008353E4" w:rsidRDefault="00D60F0C" w:rsidP="00D60F0C">
            <w:pPr>
              <w:spacing w:after="0" w:line="240" w:lineRule="auto"/>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экскурсий</w:t>
            </w:r>
          </w:p>
        </w:tc>
        <w:tc>
          <w:tcPr>
            <w:tcW w:w="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14</w:t>
            </w:r>
          </w:p>
        </w:tc>
        <w:tc>
          <w:tcPr>
            <w:tcW w:w="136"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152</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17</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264</w:t>
            </w:r>
          </w:p>
        </w:tc>
        <w:tc>
          <w:tcPr>
            <w:tcW w:w="1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10</w:t>
            </w:r>
          </w:p>
        </w:tc>
        <w:tc>
          <w:tcPr>
            <w:tcW w:w="19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238</w:t>
            </w:r>
          </w:p>
        </w:tc>
        <w:tc>
          <w:tcPr>
            <w:tcW w:w="20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14</w:t>
            </w:r>
          </w:p>
        </w:tc>
        <w:tc>
          <w:tcPr>
            <w:tcW w:w="20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259</w:t>
            </w:r>
          </w:p>
        </w:tc>
        <w:tc>
          <w:tcPr>
            <w:tcW w:w="21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9</w:t>
            </w:r>
          </w:p>
        </w:tc>
        <w:tc>
          <w:tcPr>
            <w:tcW w:w="21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174</w:t>
            </w:r>
          </w:p>
        </w:tc>
        <w:tc>
          <w:tcPr>
            <w:tcW w:w="16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15</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301</w:t>
            </w:r>
          </w:p>
        </w:tc>
        <w:tc>
          <w:tcPr>
            <w:tcW w:w="15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6</w:t>
            </w:r>
          </w:p>
        </w:tc>
        <w:tc>
          <w:tcPr>
            <w:tcW w:w="15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103</w:t>
            </w:r>
          </w:p>
        </w:tc>
        <w:tc>
          <w:tcPr>
            <w:tcW w:w="136"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4</w:t>
            </w:r>
          </w:p>
        </w:tc>
        <w:tc>
          <w:tcPr>
            <w:tcW w:w="196"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128</w:t>
            </w:r>
          </w:p>
        </w:tc>
        <w:tc>
          <w:tcPr>
            <w:tcW w:w="14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2</w:t>
            </w:r>
          </w:p>
        </w:tc>
        <w:tc>
          <w:tcPr>
            <w:tcW w:w="18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58</w:t>
            </w:r>
          </w:p>
        </w:tc>
        <w:tc>
          <w:tcPr>
            <w:tcW w:w="142"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8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p>
        </w:tc>
        <w:tc>
          <w:tcPr>
            <w:tcW w:w="18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2</w:t>
            </w:r>
          </w:p>
        </w:tc>
        <w:tc>
          <w:tcPr>
            <w:tcW w:w="23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color w:val="000000"/>
                <w:sz w:val="16"/>
                <w:szCs w:val="16"/>
                <w:lang w:eastAsia="ru-RU"/>
              </w:rPr>
            </w:pPr>
            <w:r w:rsidRPr="008353E4">
              <w:rPr>
                <w:rFonts w:ascii="Times New Roman" w:eastAsia="Times New Roman" w:hAnsi="Times New Roman" w:cs="Times New Roman"/>
                <w:color w:val="000000"/>
                <w:sz w:val="16"/>
                <w:szCs w:val="16"/>
                <w:lang w:eastAsia="ru-RU"/>
              </w:rPr>
              <w:t>48</w:t>
            </w:r>
          </w:p>
        </w:tc>
        <w:tc>
          <w:tcPr>
            <w:tcW w:w="329"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93</w:t>
            </w:r>
          </w:p>
        </w:tc>
        <w:tc>
          <w:tcPr>
            <w:tcW w:w="26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1725</w:t>
            </w:r>
          </w:p>
        </w:tc>
      </w:tr>
      <w:tr w:rsidR="00D60F0C" w:rsidRPr="008353E4" w:rsidTr="00FD67D0">
        <w:trPr>
          <w:trHeight w:val="375"/>
        </w:trPr>
        <w:tc>
          <w:tcPr>
            <w:tcW w:w="451" w:type="pct"/>
            <w:tcBorders>
              <w:top w:val="nil"/>
              <w:left w:val="single" w:sz="4" w:space="0" w:color="auto"/>
              <w:bottom w:val="single" w:sz="4" w:space="0" w:color="auto"/>
              <w:right w:val="single" w:sz="4" w:space="0" w:color="auto"/>
            </w:tcBorders>
            <w:shd w:val="clear" w:color="auto" w:fill="auto"/>
            <w:vAlign w:val="center"/>
            <w:hideMark/>
          </w:tcPr>
          <w:p w:rsidR="00D60F0C" w:rsidRPr="008353E4" w:rsidRDefault="00D60F0C" w:rsidP="00D60F0C">
            <w:pPr>
              <w:spacing w:after="0" w:line="240" w:lineRule="auto"/>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Всего</w:t>
            </w:r>
          </w:p>
        </w:tc>
        <w:tc>
          <w:tcPr>
            <w:tcW w:w="1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27</w:t>
            </w:r>
          </w:p>
        </w:tc>
        <w:tc>
          <w:tcPr>
            <w:tcW w:w="136"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547</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29</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579</w:t>
            </w:r>
          </w:p>
        </w:tc>
        <w:tc>
          <w:tcPr>
            <w:tcW w:w="1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35</w:t>
            </w:r>
          </w:p>
        </w:tc>
        <w:tc>
          <w:tcPr>
            <w:tcW w:w="19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1589</w:t>
            </w:r>
          </w:p>
        </w:tc>
        <w:tc>
          <w:tcPr>
            <w:tcW w:w="20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28</w:t>
            </w:r>
          </w:p>
        </w:tc>
        <w:tc>
          <w:tcPr>
            <w:tcW w:w="20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539</w:t>
            </w:r>
          </w:p>
        </w:tc>
        <w:tc>
          <w:tcPr>
            <w:tcW w:w="21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17</w:t>
            </w:r>
          </w:p>
        </w:tc>
        <w:tc>
          <w:tcPr>
            <w:tcW w:w="21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352</w:t>
            </w:r>
          </w:p>
        </w:tc>
        <w:tc>
          <w:tcPr>
            <w:tcW w:w="16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27</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5568</w:t>
            </w:r>
          </w:p>
        </w:tc>
        <w:tc>
          <w:tcPr>
            <w:tcW w:w="15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7</w:t>
            </w:r>
          </w:p>
        </w:tc>
        <w:tc>
          <w:tcPr>
            <w:tcW w:w="15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118</w:t>
            </w:r>
          </w:p>
        </w:tc>
        <w:tc>
          <w:tcPr>
            <w:tcW w:w="136"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118</w:t>
            </w:r>
          </w:p>
        </w:tc>
        <w:tc>
          <w:tcPr>
            <w:tcW w:w="196"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6611</w:t>
            </w:r>
          </w:p>
        </w:tc>
        <w:tc>
          <w:tcPr>
            <w:tcW w:w="14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77</w:t>
            </w:r>
          </w:p>
        </w:tc>
        <w:tc>
          <w:tcPr>
            <w:tcW w:w="18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4589</w:t>
            </w:r>
          </w:p>
        </w:tc>
        <w:tc>
          <w:tcPr>
            <w:tcW w:w="14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13</w:t>
            </w:r>
          </w:p>
        </w:tc>
        <w:tc>
          <w:tcPr>
            <w:tcW w:w="18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907</w:t>
            </w:r>
          </w:p>
        </w:tc>
        <w:tc>
          <w:tcPr>
            <w:tcW w:w="188" w:type="pct"/>
            <w:tcBorders>
              <w:top w:val="nil"/>
              <w:left w:val="nil"/>
              <w:bottom w:val="single" w:sz="4" w:space="0" w:color="auto"/>
              <w:right w:val="single" w:sz="4" w:space="0" w:color="auto"/>
            </w:tcBorders>
            <w:shd w:val="clear" w:color="auto" w:fill="auto"/>
            <w:tcMar>
              <w:left w:w="28" w:type="dxa"/>
              <w:right w:w="28" w:type="dxa"/>
            </w:tcMar>
            <w:vAlign w:val="center"/>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7</w:t>
            </w:r>
          </w:p>
        </w:tc>
        <w:tc>
          <w:tcPr>
            <w:tcW w:w="235" w:type="pct"/>
            <w:tcBorders>
              <w:top w:val="nil"/>
              <w:left w:val="nil"/>
              <w:bottom w:val="single" w:sz="4" w:space="0" w:color="auto"/>
              <w:right w:val="single" w:sz="4" w:space="0" w:color="auto"/>
            </w:tcBorders>
            <w:shd w:val="clear" w:color="auto" w:fill="auto"/>
            <w:tcMar>
              <w:left w:w="28" w:type="dxa"/>
              <w:right w:w="28" w:type="dxa"/>
            </w:tcMar>
            <w:vAlign w:val="center"/>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1326</w:t>
            </w:r>
          </w:p>
        </w:tc>
        <w:tc>
          <w:tcPr>
            <w:tcW w:w="329"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385</w:t>
            </w:r>
          </w:p>
        </w:tc>
        <w:tc>
          <w:tcPr>
            <w:tcW w:w="26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60F0C" w:rsidRPr="008353E4" w:rsidRDefault="00D60F0C" w:rsidP="00D60F0C">
            <w:pPr>
              <w:spacing w:after="0" w:line="240" w:lineRule="auto"/>
              <w:jc w:val="center"/>
              <w:rPr>
                <w:rFonts w:ascii="Times New Roman" w:eastAsia="Times New Roman" w:hAnsi="Times New Roman" w:cs="Times New Roman"/>
                <w:b/>
                <w:bCs/>
                <w:color w:val="000000"/>
                <w:sz w:val="16"/>
                <w:szCs w:val="16"/>
                <w:lang w:eastAsia="ru-RU"/>
              </w:rPr>
            </w:pPr>
            <w:r w:rsidRPr="008353E4">
              <w:rPr>
                <w:rFonts w:ascii="Times New Roman" w:eastAsia="Times New Roman" w:hAnsi="Times New Roman" w:cs="Times New Roman"/>
                <w:b/>
                <w:bCs/>
                <w:color w:val="000000"/>
                <w:sz w:val="16"/>
                <w:szCs w:val="16"/>
                <w:lang w:eastAsia="ru-RU"/>
              </w:rPr>
              <w:t>22725</w:t>
            </w:r>
          </w:p>
        </w:tc>
      </w:tr>
    </w:tbl>
    <w:p w:rsidR="00D60F0C" w:rsidRPr="008353E4" w:rsidRDefault="00D60F0C" w:rsidP="00D60F0C">
      <w:pPr>
        <w:spacing w:after="0" w:line="240" w:lineRule="auto"/>
        <w:rPr>
          <w:rFonts w:ascii="Times New Roman" w:eastAsia="Times New Roman" w:hAnsi="Times New Roman" w:cs="Times New Roman"/>
          <w:b/>
          <w:bCs/>
          <w:color w:val="000000"/>
          <w:sz w:val="24"/>
          <w:szCs w:val="24"/>
          <w:lang w:eastAsia="ru-RU"/>
        </w:rPr>
        <w:sectPr w:rsidR="00D60F0C" w:rsidRPr="008353E4" w:rsidSect="00866C41">
          <w:pgSz w:w="16838" w:h="11906" w:orient="landscape"/>
          <w:pgMar w:top="567" w:right="566" w:bottom="567" w:left="567" w:header="709" w:footer="709" w:gutter="0"/>
          <w:cols w:space="708"/>
          <w:docGrid w:linePitch="360"/>
        </w:sectPr>
      </w:pPr>
    </w:p>
    <w:p w:rsidR="00D60F0C" w:rsidRPr="008353E4" w:rsidRDefault="00D60F0C" w:rsidP="00D60F0C">
      <w:pPr>
        <w:spacing w:after="200" w:line="276" w:lineRule="auto"/>
        <w:ind w:firstLine="708"/>
        <w:contextualSpacing/>
        <w:jc w:val="center"/>
        <w:rPr>
          <w:rFonts w:ascii="Times New Roman" w:eastAsia="Calibri" w:hAnsi="Times New Roman" w:cs="Times New Roman"/>
          <w:b/>
          <w:sz w:val="24"/>
          <w:szCs w:val="24"/>
        </w:rPr>
      </w:pPr>
      <w:r w:rsidRPr="008353E4">
        <w:rPr>
          <w:rFonts w:ascii="Times New Roman" w:eastAsia="Calibri" w:hAnsi="Times New Roman" w:cs="Times New Roman"/>
          <w:b/>
          <w:sz w:val="24"/>
          <w:szCs w:val="24"/>
          <w:lang w:val="en-US"/>
        </w:rPr>
        <w:lastRenderedPageBreak/>
        <w:t>III</w:t>
      </w:r>
      <w:r w:rsidRPr="008353E4">
        <w:rPr>
          <w:rFonts w:ascii="Times New Roman" w:eastAsia="Calibri" w:hAnsi="Times New Roman" w:cs="Times New Roman"/>
          <w:b/>
          <w:sz w:val="24"/>
          <w:szCs w:val="24"/>
        </w:rPr>
        <w:t>. Информация о деятельности отде</w:t>
      </w:r>
      <w:r w:rsidR="00CD1603" w:rsidRPr="008353E4">
        <w:rPr>
          <w:rFonts w:ascii="Times New Roman" w:eastAsia="Calibri" w:hAnsi="Times New Roman" w:cs="Times New Roman"/>
          <w:b/>
          <w:sz w:val="24"/>
          <w:szCs w:val="24"/>
        </w:rPr>
        <w:t>ла благоустройства и содержания:</w:t>
      </w:r>
    </w:p>
    <w:p w:rsidR="00D60F0C" w:rsidRPr="008353E4" w:rsidRDefault="00D60F0C" w:rsidP="00D60F0C">
      <w:pPr>
        <w:spacing w:after="200" w:line="276" w:lineRule="auto"/>
        <w:ind w:firstLine="708"/>
        <w:contextualSpacing/>
        <w:jc w:val="center"/>
        <w:rPr>
          <w:rFonts w:ascii="Times New Roman" w:eastAsia="Calibri" w:hAnsi="Times New Roman" w:cs="Times New Roman"/>
          <w:b/>
          <w:sz w:val="24"/>
          <w:szCs w:val="24"/>
        </w:rPr>
      </w:pPr>
    </w:p>
    <w:p w:rsidR="00D60F0C" w:rsidRPr="008353E4" w:rsidRDefault="00D60F0C" w:rsidP="002B59B9">
      <w:pPr>
        <w:spacing w:after="200" w:line="276" w:lineRule="auto"/>
        <w:ind w:firstLine="709"/>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В целях упорядочения рекреационного использования территории, снижения рекреационных нагрузок на природные сообщества и объекты, а также создания благоприятных условий для отдыха в природном окружении </w:t>
      </w:r>
      <w:r w:rsidRPr="008353E4">
        <w:rPr>
          <w:rFonts w:ascii="Times New Roman" w:eastAsia="Calibri" w:hAnsi="Times New Roman" w:cs="Times New Roman"/>
          <w:b/>
          <w:sz w:val="24"/>
          <w:szCs w:val="24"/>
        </w:rPr>
        <w:t>в 2017</w:t>
      </w:r>
      <w:r w:rsidR="00CD1603" w:rsidRPr="008353E4">
        <w:rPr>
          <w:rFonts w:ascii="Times New Roman" w:eastAsia="Calibri" w:hAnsi="Times New Roman" w:cs="Times New Roman"/>
          <w:b/>
          <w:sz w:val="24"/>
          <w:szCs w:val="24"/>
        </w:rPr>
        <w:t xml:space="preserve"> </w:t>
      </w:r>
      <w:r w:rsidRPr="008353E4">
        <w:rPr>
          <w:rFonts w:ascii="Times New Roman" w:eastAsia="Calibri" w:hAnsi="Times New Roman" w:cs="Times New Roman"/>
          <w:b/>
          <w:sz w:val="24"/>
          <w:szCs w:val="24"/>
        </w:rPr>
        <w:t>году  на подведомственных территориях установлено:</w:t>
      </w:r>
    </w:p>
    <w:p w:rsidR="00D60F0C" w:rsidRPr="008353E4" w:rsidRDefault="00D60F0C" w:rsidP="002B59B9">
      <w:pPr>
        <w:spacing w:after="200" w:line="276" w:lineRule="auto"/>
        <w:ind w:firstLine="709"/>
        <w:contextualSpacing/>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- 12 мангалов, 8 комплектов мебели, 22 ящика для углей и 12 ящиков для песка  на пикниковые точки;</w:t>
      </w:r>
    </w:p>
    <w:p w:rsidR="00D60F0C" w:rsidRPr="008353E4" w:rsidRDefault="00D60F0C" w:rsidP="002B59B9">
      <w:pPr>
        <w:spacing w:after="200" w:line="276" w:lineRule="auto"/>
        <w:ind w:firstLine="709"/>
        <w:contextualSpacing/>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  произведен ремонт поликарбонатных крыш атлетических беседок в количестве 3 шт.;</w:t>
      </w:r>
    </w:p>
    <w:p w:rsidR="00D60F0C" w:rsidRPr="008353E4" w:rsidRDefault="00D60F0C" w:rsidP="002B59B9">
      <w:pPr>
        <w:spacing w:after="200" w:line="276" w:lineRule="auto"/>
        <w:ind w:firstLine="709"/>
        <w:contextualSpacing/>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 установка элементов детской площадки;</w:t>
      </w:r>
    </w:p>
    <w:p w:rsidR="00D60F0C" w:rsidRPr="008353E4" w:rsidRDefault="00D60F0C" w:rsidP="002B59B9">
      <w:pPr>
        <w:spacing w:after="200" w:line="276" w:lineRule="auto"/>
        <w:ind w:firstLine="709"/>
        <w:contextualSpacing/>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 установка </w:t>
      </w:r>
      <w:proofErr w:type="gramStart"/>
      <w:r w:rsidRPr="008353E4">
        <w:rPr>
          <w:rFonts w:ascii="Times New Roman" w:eastAsia="Calibri" w:hAnsi="Times New Roman" w:cs="Times New Roman"/>
          <w:sz w:val="24"/>
          <w:szCs w:val="24"/>
        </w:rPr>
        <w:t>декоративных</w:t>
      </w:r>
      <w:proofErr w:type="gramEnd"/>
      <w:r w:rsidRPr="008353E4">
        <w:rPr>
          <w:rFonts w:ascii="Times New Roman" w:eastAsia="Calibri" w:hAnsi="Times New Roman" w:cs="Times New Roman"/>
          <w:sz w:val="24"/>
          <w:szCs w:val="24"/>
        </w:rPr>
        <w:t xml:space="preserve"> МАФ в количестве 2 шт. (стела «Я люблю Москву»).</w:t>
      </w:r>
    </w:p>
    <w:p w:rsidR="00D60F0C" w:rsidRPr="008353E4" w:rsidRDefault="00D60F0C" w:rsidP="00D60F0C">
      <w:pPr>
        <w:spacing w:after="200" w:line="276" w:lineRule="auto"/>
        <w:contextualSpacing/>
        <w:jc w:val="both"/>
        <w:rPr>
          <w:rFonts w:ascii="Times New Roman" w:eastAsia="Calibri" w:hAnsi="Times New Roman" w:cs="Times New Roman"/>
          <w:sz w:val="24"/>
          <w:szCs w:val="24"/>
        </w:rPr>
      </w:pPr>
    </w:p>
    <w:p w:rsidR="00D60F0C" w:rsidRPr="008353E4" w:rsidRDefault="00D60F0C" w:rsidP="002B59B9">
      <w:pPr>
        <w:spacing w:after="200" w:line="276" w:lineRule="auto"/>
        <w:ind w:firstLine="709"/>
        <w:contextualSpacing/>
        <w:rPr>
          <w:rFonts w:ascii="Times New Roman" w:eastAsia="Calibri" w:hAnsi="Times New Roman" w:cs="Times New Roman"/>
          <w:b/>
          <w:sz w:val="24"/>
          <w:szCs w:val="24"/>
        </w:rPr>
      </w:pPr>
      <w:r w:rsidRPr="008353E4">
        <w:rPr>
          <w:rFonts w:ascii="Times New Roman" w:eastAsia="Calibri" w:hAnsi="Times New Roman" w:cs="Times New Roman"/>
          <w:b/>
          <w:sz w:val="24"/>
          <w:szCs w:val="24"/>
        </w:rPr>
        <w:t>В рамках содержания подведомственных территорий убрано:</w:t>
      </w:r>
    </w:p>
    <w:p w:rsidR="003F5A73" w:rsidRPr="008353E4" w:rsidRDefault="003F5A73" w:rsidP="002B59B9">
      <w:pPr>
        <w:spacing w:after="200" w:line="276" w:lineRule="auto"/>
        <w:ind w:firstLine="709"/>
        <w:contextualSpacing/>
        <w:rPr>
          <w:rFonts w:ascii="Times New Roman" w:eastAsia="Calibri" w:hAnsi="Times New Roman" w:cs="Times New Roman"/>
          <w:b/>
          <w:sz w:val="24"/>
          <w:szCs w:val="24"/>
        </w:rPr>
      </w:pPr>
    </w:p>
    <w:p w:rsidR="00E35102" w:rsidRPr="008353E4" w:rsidRDefault="00E35102" w:rsidP="00E35102">
      <w:pPr>
        <w:spacing w:after="200" w:line="276" w:lineRule="auto"/>
        <w:ind w:firstLine="709"/>
        <w:contextualSpacing/>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  </w:t>
      </w:r>
      <w:r w:rsidR="00D60F0C" w:rsidRPr="008353E4">
        <w:rPr>
          <w:rFonts w:ascii="Times New Roman" w:eastAsia="Calibri" w:hAnsi="Times New Roman" w:cs="Times New Roman"/>
          <w:sz w:val="24"/>
          <w:szCs w:val="24"/>
        </w:rPr>
        <w:t>300.04 м3 валежа</w:t>
      </w:r>
      <w:r w:rsidRPr="008353E4">
        <w:rPr>
          <w:rFonts w:ascii="Times New Roman" w:eastAsia="Calibri" w:hAnsi="Times New Roman" w:cs="Times New Roman"/>
          <w:sz w:val="24"/>
          <w:szCs w:val="24"/>
        </w:rPr>
        <w:t>;</w:t>
      </w:r>
    </w:p>
    <w:p w:rsidR="00E35102" w:rsidRPr="008353E4" w:rsidRDefault="00E35102" w:rsidP="00E35102">
      <w:pPr>
        <w:spacing w:after="200" w:line="276" w:lineRule="auto"/>
        <w:ind w:firstLine="709"/>
        <w:contextualSpacing/>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  557 сухостойных деревьев;</w:t>
      </w:r>
    </w:p>
    <w:p w:rsidR="00E35102" w:rsidRPr="008353E4" w:rsidRDefault="00E35102" w:rsidP="00E35102">
      <w:pPr>
        <w:spacing w:after="200" w:line="276" w:lineRule="auto"/>
        <w:ind w:firstLine="709"/>
        <w:contextualSpacing/>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 </w:t>
      </w:r>
      <w:r w:rsidR="00D60F0C" w:rsidRPr="008353E4">
        <w:rPr>
          <w:rFonts w:ascii="Times New Roman" w:eastAsia="Calibri" w:hAnsi="Times New Roman" w:cs="Times New Roman"/>
          <w:sz w:val="24"/>
          <w:szCs w:val="24"/>
        </w:rPr>
        <w:t>у</w:t>
      </w:r>
      <w:r w:rsidRPr="008353E4">
        <w:rPr>
          <w:rFonts w:ascii="Times New Roman" w:eastAsia="Calibri" w:hAnsi="Times New Roman" w:cs="Times New Roman"/>
          <w:sz w:val="24"/>
          <w:szCs w:val="24"/>
        </w:rPr>
        <w:t xml:space="preserve">далены пни в количестве 103 </w:t>
      </w:r>
      <w:proofErr w:type="gramStart"/>
      <w:r w:rsidRPr="008353E4">
        <w:rPr>
          <w:rFonts w:ascii="Times New Roman" w:eastAsia="Calibri" w:hAnsi="Times New Roman" w:cs="Times New Roman"/>
          <w:sz w:val="24"/>
          <w:szCs w:val="24"/>
        </w:rPr>
        <w:t>шт</w:t>
      </w:r>
      <w:proofErr w:type="gramEnd"/>
      <w:r w:rsidRPr="008353E4">
        <w:rPr>
          <w:rFonts w:ascii="Times New Roman" w:eastAsia="Calibri" w:hAnsi="Times New Roman" w:cs="Times New Roman"/>
          <w:sz w:val="24"/>
          <w:szCs w:val="24"/>
        </w:rPr>
        <w:t>;</w:t>
      </w:r>
    </w:p>
    <w:p w:rsidR="00E35102" w:rsidRPr="008353E4" w:rsidRDefault="00E35102" w:rsidP="00E35102">
      <w:pPr>
        <w:spacing w:after="200" w:line="276" w:lineRule="auto"/>
        <w:ind w:firstLine="709"/>
        <w:contextualSpacing/>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 </w:t>
      </w:r>
      <w:r w:rsidR="00D60F0C" w:rsidRPr="008353E4">
        <w:rPr>
          <w:rFonts w:ascii="Times New Roman" w:eastAsia="Calibri" w:hAnsi="Times New Roman" w:cs="Times New Roman"/>
          <w:sz w:val="24"/>
          <w:szCs w:val="24"/>
        </w:rPr>
        <w:t xml:space="preserve"> выполнена санитарная обрезка ветвей</w:t>
      </w:r>
      <w:r w:rsidRPr="008353E4">
        <w:rPr>
          <w:rFonts w:ascii="Times New Roman" w:eastAsia="Calibri" w:hAnsi="Times New Roman" w:cs="Times New Roman"/>
          <w:sz w:val="24"/>
          <w:szCs w:val="24"/>
        </w:rPr>
        <w:t xml:space="preserve"> деревьев  в количестве 370 </w:t>
      </w:r>
      <w:proofErr w:type="gramStart"/>
      <w:r w:rsidRPr="008353E4">
        <w:rPr>
          <w:rFonts w:ascii="Times New Roman" w:eastAsia="Calibri" w:hAnsi="Times New Roman" w:cs="Times New Roman"/>
          <w:sz w:val="24"/>
          <w:szCs w:val="24"/>
        </w:rPr>
        <w:t>шт</w:t>
      </w:r>
      <w:proofErr w:type="gramEnd"/>
      <w:r w:rsidRPr="008353E4">
        <w:rPr>
          <w:rFonts w:ascii="Times New Roman" w:eastAsia="Calibri" w:hAnsi="Times New Roman" w:cs="Times New Roman"/>
          <w:sz w:val="24"/>
          <w:szCs w:val="24"/>
        </w:rPr>
        <w:t>;</w:t>
      </w:r>
      <w:r w:rsidR="00D60F0C" w:rsidRPr="008353E4">
        <w:rPr>
          <w:rFonts w:ascii="Times New Roman" w:eastAsia="Calibri" w:hAnsi="Times New Roman" w:cs="Times New Roman"/>
          <w:sz w:val="24"/>
          <w:szCs w:val="24"/>
        </w:rPr>
        <w:t xml:space="preserve"> </w:t>
      </w:r>
    </w:p>
    <w:p w:rsidR="00E35102" w:rsidRPr="008353E4" w:rsidRDefault="00E35102" w:rsidP="00E35102">
      <w:pPr>
        <w:spacing w:after="200" w:line="276" w:lineRule="auto"/>
        <w:ind w:firstLine="709"/>
        <w:contextualSpacing/>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 </w:t>
      </w:r>
      <w:r w:rsidR="00D60F0C" w:rsidRPr="008353E4">
        <w:rPr>
          <w:rFonts w:ascii="Times New Roman" w:eastAsia="Calibri" w:hAnsi="Times New Roman" w:cs="Times New Roman"/>
          <w:sz w:val="24"/>
          <w:szCs w:val="24"/>
        </w:rPr>
        <w:t>произведены работ</w:t>
      </w:r>
      <w:r w:rsidRPr="008353E4">
        <w:rPr>
          <w:rFonts w:ascii="Times New Roman" w:eastAsia="Calibri" w:hAnsi="Times New Roman" w:cs="Times New Roman"/>
          <w:sz w:val="24"/>
          <w:szCs w:val="24"/>
        </w:rPr>
        <w:t>ы по удалению борщевика 630 м</w:t>
      </w:r>
      <w:proofErr w:type="gramStart"/>
      <w:r w:rsidRPr="008353E4">
        <w:rPr>
          <w:rFonts w:ascii="Times New Roman" w:eastAsia="Calibri" w:hAnsi="Times New Roman" w:cs="Times New Roman"/>
          <w:sz w:val="24"/>
          <w:szCs w:val="24"/>
        </w:rPr>
        <w:t>2</w:t>
      </w:r>
      <w:proofErr w:type="gramEnd"/>
      <w:r w:rsidRPr="008353E4">
        <w:rPr>
          <w:rFonts w:ascii="Times New Roman" w:eastAsia="Calibri" w:hAnsi="Times New Roman" w:cs="Times New Roman"/>
          <w:sz w:val="24"/>
          <w:szCs w:val="24"/>
        </w:rPr>
        <w:t>;</w:t>
      </w:r>
      <w:r w:rsidR="00D60F0C" w:rsidRPr="008353E4">
        <w:rPr>
          <w:rFonts w:ascii="Times New Roman" w:eastAsia="Calibri" w:hAnsi="Times New Roman" w:cs="Times New Roman"/>
          <w:sz w:val="24"/>
          <w:szCs w:val="24"/>
        </w:rPr>
        <w:t xml:space="preserve"> </w:t>
      </w:r>
    </w:p>
    <w:p w:rsidR="00E35102" w:rsidRPr="008353E4" w:rsidRDefault="00E35102" w:rsidP="00E35102">
      <w:pPr>
        <w:spacing w:after="200" w:line="276" w:lineRule="auto"/>
        <w:ind w:firstLine="709"/>
        <w:contextualSpacing/>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 </w:t>
      </w:r>
      <w:r w:rsidR="00D60F0C" w:rsidRPr="008353E4">
        <w:rPr>
          <w:rFonts w:ascii="Times New Roman" w:eastAsia="Calibri" w:hAnsi="Times New Roman" w:cs="Times New Roman"/>
          <w:sz w:val="24"/>
          <w:szCs w:val="24"/>
        </w:rPr>
        <w:t>устройство цветников из цветов однол</w:t>
      </w:r>
      <w:r w:rsidRPr="008353E4">
        <w:rPr>
          <w:rFonts w:ascii="Times New Roman" w:eastAsia="Calibri" w:hAnsi="Times New Roman" w:cs="Times New Roman"/>
          <w:sz w:val="24"/>
          <w:szCs w:val="24"/>
        </w:rPr>
        <w:t>етников общей площадью 1022 м</w:t>
      </w:r>
      <w:proofErr w:type="gramStart"/>
      <w:r w:rsidRPr="008353E4">
        <w:rPr>
          <w:rFonts w:ascii="Times New Roman" w:eastAsia="Calibri" w:hAnsi="Times New Roman" w:cs="Times New Roman"/>
          <w:sz w:val="24"/>
          <w:szCs w:val="24"/>
        </w:rPr>
        <w:t>2</w:t>
      </w:r>
      <w:proofErr w:type="gramEnd"/>
      <w:r w:rsidRPr="008353E4">
        <w:rPr>
          <w:rFonts w:ascii="Times New Roman" w:eastAsia="Calibri" w:hAnsi="Times New Roman" w:cs="Times New Roman"/>
          <w:sz w:val="24"/>
          <w:szCs w:val="24"/>
        </w:rPr>
        <w:t>;</w:t>
      </w:r>
    </w:p>
    <w:p w:rsidR="00D60F0C" w:rsidRPr="008353E4" w:rsidRDefault="00E35102" w:rsidP="00E35102">
      <w:pPr>
        <w:spacing w:after="200" w:line="276" w:lineRule="auto"/>
        <w:ind w:firstLine="709"/>
        <w:contextualSpacing/>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 </w:t>
      </w:r>
      <w:r w:rsidR="00D60F0C" w:rsidRPr="008353E4">
        <w:rPr>
          <w:rFonts w:ascii="Times New Roman" w:eastAsia="Calibri" w:hAnsi="Times New Roman" w:cs="Times New Roman"/>
          <w:sz w:val="24"/>
          <w:szCs w:val="24"/>
        </w:rPr>
        <w:t xml:space="preserve"> уборка аварийных деревьев в количестве 15 шт.</w:t>
      </w:r>
      <w:r w:rsidR="003F5A73" w:rsidRPr="008353E4">
        <w:rPr>
          <w:rFonts w:ascii="Times New Roman" w:eastAsia="Calibri" w:hAnsi="Times New Roman" w:cs="Times New Roman"/>
          <w:sz w:val="24"/>
          <w:szCs w:val="24"/>
        </w:rPr>
        <w:t xml:space="preserve"> </w:t>
      </w:r>
    </w:p>
    <w:p w:rsidR="003F5A73" w:rsidRPr="008353E4" w:rsidRDefault="003F5A73" w:rsidP="00E35102">
      <w:pPr>
        <w:spacing w:after="200" w:line="276" w:lineRule="auto"/>
        <w:ind w:firstLine="709"/>
        <w:contextualSpacing/>
        <w:jc w:val="both"/>
        <w:rPr>
          <w:rFonts w:ascii="Times New Roman" w:eastAsia="Calibri" w:hAnsi="Times New Roman" w:cs="Times New Roman"/>
          <w:b/>
          <w:sz w:val="10"/>
          <w:szCs w:val="10"/>
        </w:rPr>
      </w:pPr>
    </w:p>
    <w:p w:rsidR="00D60F0C" w:rsidRPr="008353E4" w:rsidRDefault="00D60F0C" w:rsidP="00D60F0C">
      <w:pPr>
        <w:spacing w:after="200" w:line="276" w:lineRule="auto"/>
        <w:contextualSpacing/>
        <w:jc w:val="both"/>
        <w:rPr>
          <w:rFonts w:ascii="Times New Roman" w:eastAsia="Calibri" w:hAnsi="Times New Roman" w:cs="Times New Roman"/>
          <w:sz w:val="24"/>
          <w:szCs w:val="24"/>
        </w:rPr>
      </w:pPr>
    </w:p>
    <w:p w:rsidR="00D60F0C" w:rsidRPr="008353E4" w:rsidRDefault="00D60F0C" w:rsidP="00D60F0C">
      <w:pPr>
        <w:spacing w:after="200" w:line="276" w:lineRule="auto"/>
        <w:contextualSpacing/>
        <w:jc w:val="both"/>
        <w:rPr>
          <w:rFonts w:ascii="Times New Roman" w:eastAsia="Calibri" w:hAnsi="Times New Roman" w:cs="Times New Roman"/>
          <w:b/>
          <w:sz w:val="24"/>
          <w:szCs w:val="24"/>
        </w:rPr>
      </w:pPr>
      <w:r w:rsidRPr="008353E4">
        <w:rPr>
          <w:rFonts w:ascii="Times New Roman" w:eastAsia="Calibri" w:hAnsi="Times New Roman" w:cs="Times New Roman"/>
          <w:sz w:val="24"/>
          <w:szCs w:val="24"/>
        </w:rPr>
        <w:t xml:space="preserve">В рамках ликвидации последствий ураганов, прошедших в мае и июне 2017 года, на подведомственных территориях было убрано </w:t>
      </w:r>
      <w:r w:rsidRPr="008353E4">
        <w:rPr>
          <w:rFonts w:ascii="Times New Roman" w:eastAsia="Calibri" w:hAnsi="Times New Roman" w:cs="Times New Roman"/>
          <w:b/>
          <w:sz w:val="24"/>
          <w:szCs w:val="24"/>
        </w:rPr>
        <w:t>128 ветровальных деревьев.</w:t>
      </w:r>
    </w:p>
    <w:p w:rsidR="00D60F0C" w:rsidRPr="008353E4" w:rsidRDefault="00D60F0C" w:rsidP="00D60F0C">
      <w:pPr>
        <w:spacing w:after="200" w:line="276" w:lineRule="auto"/>
        <w:contextualSpacing/>
        <w:jc w:val="both"/>
        <w:rPr>
          <w:rFonts w:ascii="Times New Roman" w:eastAsia="Calibri" w:hAnsi="Times New Roman" w:cs="Times New Roman"/>
          <w:sz w:val="24"/>
          <w:szCs w:val="24"/>
        </w:rPr>
      </w:pPr>
    </w:p>
    <w:p w:rsidR="00D60F0C" w:rsidRPr="008353E4" w:rsidRDefault="00D60F0C" w:rsidP="002B59B9">
      <w:pPr>
        <w:spacing w:after="200" w:line="276" w:lineRule="auto"/>
        <w:contextualSpacing/>
        <w:rPr>
          <w:rFonts w:ascii="Times New Roman" w:eastAsia="Calibri" w:hAnsi="Times New Roman" w:cs="Times New Roman"/>
          <w:b/>
          <w:sz w:val="24"/>
          <w:szCs w:val="24"/>
        </w:rPr>
      </w:pPr>
      <w:r w:rsidRPr="008353E4">
        <w:rPr>
          <w:rFonts w:ascii="Times New Roman" w:eastAsia="Calibri" w:hAnsi="Times New Roman" w:cs="Times New Roman"/>
          <w:b/>
          <w:sz w:val="24"/>
          <w:szCs w:val="24"/>
        </w:rPr>
        <w:t>В рамках работ по благоустройству территорий реализуются проекты:</w:t>
      </w:r>
    </w:p>
    <w:p w:rsidR="00D60F0C" w:rsidRPr="008353E4" w:rsidRDefault="00D60F0C" w:rsidP="002B59B9">
      <w:pPr>
        <w:spacing w:after="200" w:line="276" w:lineRule="auto"/>
        <w:ind w:firstLine="709"/>
        <w:contextualSpacing/>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1. Благоустройство территории планируемого к созданию ландшафтного заказника «Лианозовский» (6,09 га) (работы не выполнены, ведутся претензионные мероприятия).</w:t>
      </w:r>
    </w:p>
    <w:p w:rsidR="00D60F0C" w:rsidRPr="008353E4" w:rsidRDefault="00D60F0C" w:rsidP="002B59B9">
      <w:pPr>
        <w:spacing w:after="200" w:line="276" w:lineRule="auto"/>
        <w:ind w:firstLine="709"/>
        <w:contextualSpacing/>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2. Благоустройство </w:t>
      </w:r>
      <w:proofErr w:type="spellStart"/>
      <w:r w:rsidRPr="008353E4">
        <w:rPr>
          <w:rFonts w:ascii="Times New Roman" w:eastAsia="Calibri" w:hAnsi="Times New Roman" w:cs="Times New Roman"/>
          <w:sz w:val="24"/>
          <w:szCs w:val="24"/>
        </w:rPr>
        <w:t>Хлебникоского</w:t>
      </w:r>
      <w:proofErr w:type="spellEnd"/>
      <w:r w:rsidRPr="008353E4">
        <w:rPr>
          <w:rFonts w:ascii="Times New Roman" w:eastAsia="Calibri" w:hAnsi="Times New Roman" w:cs="Times New Roman"/>
          <w:sz w:val="24"/>
          <w:szCs w:val="24"/>
        </w:rPr>
        <w:t xml:space="preserve"> лесопарка </w:t>
      </w:r>
      <w:r w:rsidR="00540A2F" w:rsidRPr="008353E4">
        <w:rPr>
          <w:rFonts w:ascii="Times New Roman" w:eastAsia="Calibri" w:hAnsi="Times New Roman" w:cs="Times New Roman"/>
          <w:sz w:val="24"/>
          <w:szCs w:val="24"/>
        </w:rPr>
        <w:t xml:space="preserve">ПК 23 Архангельское </w:t>
      </w:r>
      <w:proofErr w:type="gramStart"/>
      <w:r w:rsidR="00540A2F" w:rsidRPr="008353E4">
        <w:rPr>
          <w:rFonts w:ascii="Times New Roman" w:eastAsia="Calibri" w:hAnsi="Times New Roman" w:cs="Times New Roman"/>
          <w:b/>
          <w:sz w:val="24"/>
          <w:szCs w:val="24"/>
        </w:rPr>
        <w:t>-</w:t>
      </w:r>
      <w:r w:rsidR="00540A2F" w:rsidRPr="008353E4">
        <w:rPr>
          <w:rFonts w:ascii="Times New Roman" w:eastAsia="Calibri" w:hAnsi="Times New Roman" w:cs="Times New Roman"/>
          <w:sz w:val="24"/>
          <w:szCs w:val="24"/>
        </w:rPr>
        <w:t>Т</w:t>
      </w:r>
      <w:proofErr w:type="gramEnd"/>
      <w:r w:rsidR="00540A2F" w:rsidRPr="008353E4">
        <w:rPr>
          <w:rFonts w:ascii="Times New Roman" w:eastAsia="Calibri" w:hAnsi="Times New Roman" w:cs="Times New Roman"/>
          <w:sz w:val="24"/>
          <w:szCs w:val="24"/>
        </w:rPr>
        <w:t xml:space="preserve">юриково </w:t>
      </w:r>
      <w:r w:rsidRPr="008353E4">
        <w:rPr>
          <w:rFonts w:ascii="Times New Roman" w:eastAsia="Calibri" w:hAnsi="Times New Roman" w:cs="Times New Roman"/>
          <w:sz w:val="24"/>
          <w:szCs w:val="24"/>
        </w:rPr>
        <w:t xml:space="preserve">(участок 12) (10,17 га) (контракт рассчитан на 2 года 2017-2018. </w:t>
      </w:r>
      <w:proofErr w:type="gramStart"/>
      <w:r w:rsidRPr="008353E4">
        <w:rPr>
          <w:rFonts w:ascii="Times New Roman" w:eastAsia="Calibri" w:hAnsi="Times New Roman" w:cs="Times New Roman"/>
          <w:sz w:val="24"/>
          <w:szCs w:val="24"/>
          <w:lang w:val="en-US"/>
        </w:rPr>
        <w:t>I</w:t>
      </w:r>
      <w:r w:rsidRPr="008353E4">
        <w:rPr>
          <w:rFonts w:ascii="Times New Roman" w:eastAsia="Calibri" w:hAnsi="Times New Roman" w:cs="Times New Roman"/>
          <w:sz w:val="24"/>
          <w:szCs w:val="24"/>
        </w:rPr>
        <w:t xml:space="preserve"> очередь по контракту выполнена на 100% - удаление деревьев в количестве 265 штук, кустарников в количестве 1025 штук).</w:t>
      </w:r>
      <w:proofErr w:type="gramEnd"/>
    </w:p>
    <w:p w:rsidR="00D60F0C" w:rsidRPr="008353E4" w:rsidRDefault="00D60F0C" w:rsidP="00D60F0C">
      <w:pPr>
        <w:spacing w:after="200" w:line="276" w:lineRule="auto"/>
        <w:contextualSpacing/>
        <w:jc w:val="both"/>
        <w:rPr>
          <w:rFonts w:ascii="Times New Roman" w:eastAsia="Calibri" w:hAnsi="Times New Roman" w:cs="Times New Roman"/>
          <w:sz w:val="24"/>
          <w:szCs w:val="24"/>
        </w:rPr>
      </w:pPr>
    </w:p>
    <w:p w:rsidR="00D60F0C" w:rsidRPr="008353E4" w:rsidRDefault="00D60F0C" w:rsidP="00D60F0C">
      <w:pPr>
        <w:spacing w:after="200" w:line="276" w:lineRule="auto"/>
        <w:ind w:firstLine="708"/>
        <w:contextualSpacing/>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А так же по заказу ГКУ «Дирекция Мосприроды» ведется разработка проекта «Благоустройство ФЗ «Долгие пруды».</w:t>
      </w:r>
    </w:p>
    <w:p w:rsidR="00D60F0C" w:rsidRPr="008353E4" w:rsidRDefault="00D60F0C" w:rsidP="00D60F0C">
      <w:pPr>
        <w:spacing w:after="200" w:line="276" w:lineRule="auto"/>
        <w:ind w:firstLine="708"/>
        <w:contextualSpacing/>
        <w:jc w:val="both"/>
        <w:rPr>
          <w:rFonts w:ascii="Times New Roman" w:eastAsia="Calibri" w:hAnsi="Times New Roman" w:cs="Times New Roman"/>
          <w:sz w:val="24"/>
          <w:szCs w:val="24"/>
        </w:rPr>
      </w:pPr>
    </w:p>
    <w:p w:rsidR="00D60F0C" w:rsidRPr="008353E4" w:rsidRDefault="00D60F0C" w:rsidP="00D60F0C">
      <w:pPr>
        <w:spacing w:after="200" w:line="276" w:lineRule="auto"/>
        <w:contextualSpacing/>
        <w:jc w:val="center"/>
        <w:rPr>
          <w:rFonts w:ascii="Times New Roman" w:eastAsia="Calibri" w:hAnsi="Times New Roman" w:cs="Times New Roman"/>
          <w:b/>
          <w:sz w:val="24"/>
          <w:szCs w:val="24"/>
        </w:rPr>
      </w:pPr>
      <w:r w:rsidRPr="008353E4">
        <w:rPr>
          <w:rFonts w:ascii="Times New Roman" w:eastAsia="Calibri" w:hAnsi="Times New Roman" w:cs="Times New Roman"/>
          <w:b/>
          <w:sz w:val="24"/>
          <w:szCs w:val="24"/>
        </w:rPr>
        <w:t>В рамках формирования состава древостоев для поддержания естественных фитоценозов реализуется мероприятие:</w:t>
      </w:r>
    </w:p>
    <w:p w:rsidR="00D60F0C" w:rsidRPr="008353E4" w:rsidRDefault="00D60F0C" w:rsidP="00D60F0C">
      <w:pPr>
        <w:spacing w:after="200" w:line="276" w:lineRule="auto"/>
        <w:contextualSpacing/>
        <w:jc w:val="center"/>
        <w:rPr>
          <w:rFonts w:ascii="Times New Roman" w:eastAsia="Calibri" w:hAnsi="Times New Roman" w:cs="Times New Roman"/>
          <w:sz w:val="24"/>
          <w:szCs w:val="24"/>
        </w:rPr>
      </w:pPr>
    </w:p>
    <w:p w:rsidR="00D11E4A" w:rsidRPr="008353E4" w:rsidRDefault="00D11E4A" w:rsidP="00D11E4A">
      <w:pPr>
        <w:spacing w:after="200" w:line="276" w:lineRule="auto"/>
        <w:ind w:firstLine="709"/>
        <w:contextualSpacing/>
        <w:jc w:val="both"/>
        <w:rPr>
          <w:rFonts w:ascii="Times New Roman" w:eastAsia="Calibri" w:hAnsi="Times New Roman" w:cs="Times New Roman"/>
          <w:sz w:val="24"/>
          <w:szCs w:val="24"/>
        </w:rPr>
      </w:pPr>
      <w:proofErr w:type="gramStart"/>
      <w:r w:rsidRPr="008353E4">
        <w:rPr>
          <w:rFonts w:ascii="Times New Roman" w:eastAsia="Calibri" w:hAnsi="Times New Roman" w:cs="Times New Roman"/>
          <w:sz w:val="24"/>
          <w:szCs w:val="24"/>
        </w:rPr>
        <w:t>П</w:t>
      </w:r>
      <w:r w:rsidR="00D60F0C" w:rsidRPr="008353E4">
        <w:rPr>
          <w:rFonts w:ascii="Times New Roman" w:eastAsia="Calibri" w:hAnsi="Times New Roman" w:cs="Times New Roman"/>
          <w:sz w:val="24"/>
          <w:szCs w:val="24"/>
        </w:rPr>
        <w:t>осадка зеленых насаждений в количестве 560 шт. (Контракт не выполнен.</w:t>
      </w:r>
      <w:proofErr w:type="gramEnd"/>
      <w:r w:rsidR="00D60F0C" w:rsidRPr="008353E4">
        <w:rPr>
          <w:rFonts w:ascii="Times New Roman" w:eastAsia="Calibri" w:hAnsi="Times New Roman" w:cs="Times New Roman"/>
          <w:sz w:val="24"/>
          <w:szCs w:val="24"/>
        </w:rPr>
        <w:t xml:space="preserve"> </w:t>
      </w:r>
      <w:proofErr w:type="gramStart"/>
      <w:r w:rsidR="00D60F0C" w:rsidRPr="008353E4">
        <w:rPr>
          <w:rFonts w:ascii="Times New Roman" w:eastAsia="Calibri" w:hAnsi="Times New Roman" w:cs="Times New Roman"/>
          <w:sz w:val="24"/>
          <w:szCs w:val="24"/>
        </w:rPr>
        <w:t>Подрядная орг</w:t>
      </w:r>
      <w:r w:rsidRPr="008353E4">
        <w:rPr>
          <w:rFonts w:ascii="Times New Roman" w:eastAsia="Calibri" w:hAnsi="Times New Roman" w:cs="Times New Roman"/>
          <w:sz w:val="24"/>
          <w:szCs w:val="24"/>
        </w:rPr>
        <w:t xml:space="preserve">анизация не допущена к посадке): </w:t>
      </w:r>
      <w:proofErr w:type="gramEnd"/>
    </w:p>
    <w:p w:rsidR="00D11E4A" w:rsidRPr="008353E4" w:rsidRDefault="00D11E4A" w:rsidP="00D11E4A">
      <w:pPr>
        <w:spacing w:after="200" w:line="276" w:lineRule="auto"/>
        <w:ind w:firstLine="709"/>
        <w:contextualSpacing/>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 на территории Природного комплекса ПК 34 (район Бибирево) - 300 шт. сосна обыкновенная.</w:t>
      </w:r>
    </w:p>
    <w:p w:rsidR="00D60F0C" w:rsidRPr="008353E4" w:rsidRDefault="00D11E4A" w:rsidP="00D11E4A">
      <w:pPr>
        <w:spacing w:after="200" w:line="276" w:lineRule="auto"/>
        <w:ind w:firstLine="709"/>
        <w:contextualSpacing/>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 - на территории Природного комплекса ПК 13 (район Северный) -  260 шт. (160- сосна обыкновенная, 100 – береза пушистая). </w:t>
      </w:r>
    </w:p>
    <w:p w:rsidR="002B59B9" w:rsidRPr="008353E4" w:rsidRDefault="002B59B9" w:rsidP="00D60F0C">
      <w:pPr>
        <w:spacing w:after="200" w:line="276" w:lineRule="auto"/>
        <w:contextualSpacing/>
        <w:jc w:val="center"/>
        <w:rPr>
          <w:rFonts w:ascii="Times New Roman" w:eastAsia="Calibri" w:hAnsi="Times New Roman" w:cs="Times New Roman"/>
          <w:b/>
          <w:sz w:val="24"/>
          <w:szCs w:val="24"/>
        </w:rPr>
      </w:pPr>
    </w:p>
    <w:p w:rsidR="00D11E4A" w:rsidRPr="008353E4" w:rsidRDefault="00D11E4A" w:rsidP="00D60F0C">
      <w:pPr>
        <w:spacing w:after="200" w:line="276" w:lineRule="auto"/>
        <w:contextualSpacing/>
        <w:jc w:val="center"/>
        <w:rPr>
          <w:rFonts w:ascii="Times New Roman" w:eastAsia="Calibri" w:hAnsi="Times New Roman" w:cs="Times New Roman"/>
          <w:b/>
          <w:sz w:val="24"/>
          <w:szCs w:val="24"/>
        </w:rPr>
      </w:pPr>
    </w:p>
    <w:p w:rsidR="00D60F0C" w:rsidRPr="008353E4" w:rsidRDefault="00D60F0C" w:rsidP="00D60F0C">
      <w:pPr>
        <w:spacing w:after="200" w:line="276" w:lineRule="auto"/>
        <w:contextualSpacing/>
        <w:jc w:val="center"/>
        <w:rPr>
          <w:rFonts w:ascii="Times New Roman" w:eastAsia="Calibri" w:hAnsi="Times New Roman" w:cs="Times New Roman"/>
          <w:b/>
          <w:sz w:val="24"/>
          <w:szCs w:val="24"/>
        </w:rPr>
      </w:pPr>
      <w:r w:rsidRPr="008353E4">
        <w:rPr>
          <w:rFonts w:ascii="Times New Roman" w:eastAsia="Calibri" w:hAnsi="Times New Roman" w:cs="Times New Roman"/>
          <w:b/>
          <w:sz w:val="24"/>
          <w:szCs w:val="24"/>
        </w:rPr>
        <w:t>Зимний отдых</w:t>
      </w:r>
    </w:p>
    <w:p w:rsidR="00D60F0C" w:rsidRPr="008353E4" w:rsidRDefault="00D60F0C" w:rsidP="00D60F0C">
      <w:pPr>
        <w:spacing w:after="200" w:line="276" w:lineRule="auto"/>
        <w:ind w:firstLine="708"/>
        <w:contextualSpacing/>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В целях создания оптимальных условий для организации  активного отдыха и оздоровления населения в зимний период, а так же реализации городской политики физической культуры и массового спорта  на подведомственных территориях организовано </w:t>
      </w:r>
      <w:r w:rsidRPr="008353E4">
        <w:rPr>
          <w:rFonts w:ascii="Times New Roman" w:eastAsia="Calibri" w:hAnsi="Times New Roman" w:cs="Times New Roman"/>
          <w:b/>
          <w:sz w:val="24"/>
          <w:szCs w:val="24"/>
        </w:rPr>
        <w:t>8 лыжных трасс общей протяженностью 19,1 км</w:t>
      </w:r>
      <w:r w:rsidRPr="008353E4">
        <w:rPr>
          <w:rFonts w:ascii="Times New Roman" w:eastAsia="Calibri" w:hAnsi="Times New Roman" w:cs="Times New Roman"/>
          <w:sz w:val="24"/>
          <w:szCs w:val="24"/>
        </w:rPr>
        <w:t xml:space="preserve">. </w:t>
      </w:r>
    </w:p>
    <w:p w:rsidR="00D60F0C" w:rsidRPr="008353E4" w:rsidRDefault="00D60F0C" w:rsidP="00D60F0C">
      <w:pPr>
        <w:spacing w:after="200" w:line="276" w:lineRule="auto"/>
        <w:ind w:firstLine="709"/>
        <w:contextualSpacing/>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-ПК №34 ул. Лескова, дом 9А - 2км;</w:t>
      </w:r>
    </w:p>
    <w:p w:rsidR="00D60F0C" w:rsidRPr="008353E4" w:rsidRDefault="00D60F0C" w:rsidP="00D60F0C">
      <w:pPr>
        <w:spacing w:after="200" w:line="276" w:lineRule="auto"/>
        <w:ind w:firstLine="709"/>
        <w:contextualSpacing/>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-ПК № 34 ул. Мелиховская, д. 2 - 2 км;</w:t>
      </w:r>
    </w:p>
    <w:p w:rsidR="00D60F0C" w:rsidRPr="008353E4" w:rsidRDefault="00D60F0C" w:rsidP="00D60F0C">
      <w:pPr>
        <w:spacing w:after="200" w:line="276" w:lineRule="auto"/>
        <w:ind w:firstLine="709"/>
        <w:contextualSpacing/>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-ПК №38ул. Полярная дом 56 - 1,5 км;</w:t>
      </w:r>
    </w:p>
    <w:p w:rsidR="00D60F0C" w:rsidRPr="008353E4" w:rsidRDefault="00D60F0C" w:rsidP="00D60F0C">
      <w:pPr>
        <w:spacing w:after="200" w:line="276" w:lineRule="auto"/>
        <w:ind w:firstLine="709"/>
        <w:contextualSpacing/>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-ПК № 27 ул. </w:t>
      </w:r>
      <w:proofErr w:type="spellStart"/>
      <w:r w:rsidRPr="008353E4">
        <w:rPr>
          <w:rFonts w:ascii="Times New Roman" w:eastAsia="Calibri" w:hAnsi="Times New Roman" w:cs="Times New Roman"/>
          <w:sz w:val="24"/>
          <w:szCs w:val="24"/>
        </w:rPr>
        <w:t>Угличская</w:t>
      </w:r>
      <w:proofErr w:type="spellEnd"/>
      <w:r w:rsidRPr="008353E4">
        <w:rPr>
          <w:rFonts w:ascii="Times New Roman" w:eastAsia="Calibri" w:hAnsi="Times New Roman" w:cs="Times New Roman"/>
          <w:sz w:val="24"/>
          <w:szCs w:val="24"/>
        </w:rPr>
        <w:t>, д.13 с.4 - 2,5 км;</w:t>
      </w:r>
    </w:p>
    <w:p w:rsidR="00D60F0C" w:rsidRPr="008353E4" w:rsidRDefault="00D60F0C" w:rsidP="00D60F0C">
      <w:pPr>
        <w:spacing w:after="200" w:line="276" w:lineRule="auto"/>
        <w:ind w:firstLine="709"/>
        <w:contextualSpacing/>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-ПК № 16 ул. </w:t>
      </w:r>
      <w:proofErr w:type="spellStart"/>
      <w:r w:rsidRPr="008353E4">
        <w:rPr>
          <w:rFonts w:ascii="Times New Roman" w:eastAsia="Calibri" w:hAnsi="Times New Roman" w:cs="Times New Roman"/>
          <w:sz w:val="24"/>
          <w:szCs w:val="24"/>
        </w:rPr>
        <w:t>Арсюкова</w:t>
      </w:r>
      <w:proofErr w:type="spellEnd"/>
      <w:r w:rsidRPr="008353E4">
        <w:rPr>
          <w:rFonts w:ascii="Times New Roman" w:eastAsia="Calibri" w:hAnsi="Times New Roman" w:cs="Times New Roman"/>
          <w:sz w:val="24"/>
          <w:szCs w:val="24"/>
        </w:rPr>
        <w:t xml:space="preserve"> - 2 км;</w:t>
      </w:r>
    </w:p>
    <w:p w:rsidR="00D60F0C" w:rsidRPr="008353E4" w:rsidRDefault="00D60F0C" w:rsidP="00D60F0C">
      <w:pPr>
        <w:spacing w:after="200" w:line="276" w:lineRule="auto"/>
        <w:ind w:firstLine="709"/>
        <w:contextualSpacing/>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-ПК №1, Долгопрудненская аллея, кв. 118. ФЗ «Долгие пруды» - 2,6 км;</w:t>
      </w:r>
    </w:p>
    <w:p w:rsidR="00D60F0C" w:rsidRPr="008353E4" w:rsidRDefault="00D60F0C" w:rsidP="00D60F0C">
      <w:pPr>
        <w:spacing w:after="200" w:line="276" w:lineRule="auto"/>
        <w:ind w:firstLine="709"/>
        <w:contextualSpacing/>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-ПК №13, кв 119 ул. </w:t>
      </w:r>
      <w:proofErr w:type="spellStart"/>
      <w:r w:rsidRPr="008353E4">
        <w:rPr>
          <w:rFonts w:ascii="Times New Roman" w:eastAsia="Calibri" w:hAnsi="Times New Roman" w:cs="Times New Roman"/>
          <w:sz w:val="24"/>
          <w:szCs w:val="24"/>
        </w:rPr>
        <w:t>Новодачная</w:t>
      </w:r>
      <w:proofErr w:type="spellEnd"/>
      <w:r w:rsidRPr="008353E4">
        <w:rPr>
          <w:rFonts w:ascii="Times New Roman" w:eastAsia="Calibri" w:hAnsi="Times New Roman" w:cs="Times New Roman"/>
          <w:sz w:val="24"/>
          <w:szCs w:val="24"/>
        </w:rPr>
        <w:t>, дом 2 - 2 км;</w:t>
      </w:r>
    </w:p>
    <w:p w:rsidR="00D60F0C" w:rsidRPr="008353E4" w:rsidRDefault="00D60F0C" w:rsidP="00D60F0C">
      <w:pPr>
        <w:spacing w:after="200" w:line="276" w:lineRule="auto"/>
        <w:ind w:firstLine="709"/>
        <w:contextualSpacing/>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-ПК №1,13, Долгопрудненская аллея, ФЗ «Долгие пруды» - 4,5 км;</w:t>
      </w:r>
    </w:p>
    <w:p w:rsidR="00D60F0C" w:rsidRPr="008353E4" w:rsidRDefault="00D60F0C" w:rsidP="00D60F0C">
      <w:pPr>
        <w:spacing w:after="200" w:line="276" w:lineRule="auto"/>
        <w:ind w:firstLine="709"/>
        <w:contextualSpacing/>
        <w:jc w:val="both"/>
        <w:rPr>
          <w:rFonts w:ascii="Times New Roman" w:eastAsia="Calibri" w:hAnsi="Times New Roman" w:cs="Times New Roman"/>
          <w:sz w:val="24"/>
          <w:szCs w:val="24"/>
        </w:rPr>
      </w:pPr>
    </w:p>
    <w:p w:rsidR="00D60F0C" w:rsidRPr="008353E4" w:rsidRDefault="00D60F0C" w:rsidP="00D60F0C">
      <w:pPr>
        <w:spacing w:after="200" w:line="276" w:lineRule="auto"/>
        <w:contextualSpacing/>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Так же функционируют </w:t>
      </w:r>
      <w:r w:rsidRPr="008353E4">
        <w:rPr>
          <w:rFonts w:ascii="Times New Roman" w:eastAsia="Calibri" w:hAnsi="Times New Roman" w:cs="Times New Roman"/>
          <w:b/>
          <w:sz w:val="24"/>
          <w:szCs w:val="24"/>
        </w:rPr>
        <w:t>3 катка с искусственным льдом</w:t>
      </w:r>
      <w:r w:rsidRPr="008353E4">
        <w:rPr>
          <w:rFonts w:ascii="Times New Roman" w:eastAsia="Calibri" w:hAnsi="Times New Roman" w:cs="Times New Roman"/>
          <w:sz w:val="24"/>
          <w:szCs w:val="24"/>
        </w:rPr>
        <w:t xml:space="preserve"> на территории</w:t>
      </w:r>
      <w:r w:rsidRPr="008353E4">
        <w:rPr>
          <w:rFonts w:ascii="Times New Roman" w:eastAsia="Calibri" w:hAnsi="Times New Roman" w:cs="Times New Roman"/>
          <w:b/>
          <w:sz w:val="24"/>
          <w:szCs w:val="24"/>
        </w:rPr>
        <w:t xml:space="preserve"> </w:t>
      </w:r>
      <w:r w:rsidRPr="008353E4">
        <w:rPr>
          <w:rFonts w:ascii="Times New Roman" w:eastAsia="Calibri" w:hAnsi="Times New Roman" w:cs="Times New Roman"/>
          <w:sz w:val="24"/>
          <w:szCs w:val="24"/>
        </w:rPr>
        <w:t>НП «Лосиный остров»:</w:t>
      </w:r>
    </w:p>
    <w:p w:rsidR="00D60F0C" w:rsidRPr="008353E4" w:rsidRDefault="00D60F0C" w:rsidP="00D60F0C">
      <w:pPr>
        <w:spacing w:after="200" w:line="276" w:lineRule="auto"/>
        <w:ind w:firstLine="708"/>
        <w:contextualSpacing/>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 г. Москва, ул. Лосиноостровский л/</w:t>
      </w:r>
      <w:proofErr w:type="gramStart"/>
      <w:r w:rsidRPr="008353E4">
        <w:rPr>
          <w:rFonts w:ascii="Times New Roman" w:eastAsia="Calibri" w:hAnsi="Times New Roman" w:cs="Times New Roman"/>
          <w:sz w:val="24"/>
          <w:szCs w:val="24"/>
        </w:rPr>
        <w:t>п</w:t>
      </w:r>
      <w:proofErr w:type="gramEnd"/>
      <w:r w:rsidRPr="008353E4">
        <w:rPr>
          <w:rFonts w:ascii="Times New Roman" w:eastAsia="Calibri" w:hAnsi="Times New Roman" w:cs="Times New Roman"/>
          <w:sz w:val="24"/>
          <w:szCs w:val="24"/>
        </w:rPr>
        <w:t>, кв. 13/1 (ул. Проходчиков);</w:t>
      </w:r>
    </w:p>
    <w:p w:rsidR="00D60F0C" w:rsidRPr="008353E4" w:rsidRDefault="00D60F0C" w:rsidP="00D60F0C">
      <w:pPr>
        <w:spacing w:after="200" w:line="276" w:lineRule="auto"/>
        <w:ind w:firstLine="708"/>
        <w:contextualSpacing/>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 г. Москва, ул. Лосиноостровская напротив д. 31;  </w:t>
      </w:r>
    </w:p>
    <w:p w:rsidR="00D60F0C" w:rsidRPr="008353E4" w:rsidRDefault="00D60F0C" w:rsidP="00D60F0C">
      <w:pPr>
        <w:spacing w:after="200" w:line="276" w:lineRule="auto"/>
        <w:ind w:firstLine="708"/>
        <w:contextualSpacing/>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 г. Москва, ул. Курганская, напротив д. 6-10.</w:t>
      </w:r>
    </w:p>
    <w:p w:rsidR="00D60F0C" w:rsidRPr="008353E4" w:rsidRDefault="00D60F0C" w:rsidP="00D60F0C">
      <w:pPr>
        <w:spacing w:after="200" w:line="276" w:lineRule="auto"/>
        <w:contextualSpacing/>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Площадь одного катка 800 </w:t>
      </w:r>
      <w:proofErr w:type="spellStart"/>
      <w:r w:rsidRPr="008353E4">
        <w:rPr>
          <w:rFonts w:ascii="Times New Roman" w:eastAsia="Calibri" w:hAnsi="Times New Roman" w:cs="Times New Roman"/>
          <w:sz w:val="24"/>
          <w:szCs w:val="24"/>
        </w:rPr>
        <w:t>кв</w:t>
      </w:r>
      <w:proofErr w:type="gramStart"/>
      <w:r w:rsidRPr="008353E4">
        <w:rPr>
          <w:rFonts w:ascii="Times New Roman" w:eastAsia="Calibri" w:hAnsi="Times New Roman" w:cs="Times New Roman"/>
          <w:sz w:val="24"/>
          <w:szCs w:val="24"/>
        </w:rPr>
        <w:t>.м</w:t>
      </w:r>
      <w:proofErr w:type="spellEnd"/>
      <w:proofErr w:type="gramEnd"/>
      <w:r w:rsidRPr="008353E4">
        <w:rPr>
          <w:rFonts w:ascii="Times New Roman" w:eastAsia="Calibri" w:hAnsi="Times New Roman" w:cs="Times New Roman"/>
          <w:sz w:val="24"/>
          <w:szCs w:val="24"/>
        </w:rPr>
        <w:t>, подрядная организация  по обслуживанию и содержанию катков ООО «Эверест»  В зимний сезон, во время функционирования спортивных объектов плата за посещение катков с граждан не взимается. Вход на ледовое поле свободный.</w:t>
      </w:r>
    </w:p>
    <w:p w:rsidR="0076714B" w:rsidRPr="008353E4" w:rsidRDefault="0076714B" w:rsidP="0076714B">
      <w:pPr>
        <w:tabs>
          <w:tab w:val="left" w:pos="426"/>
        </w:tabs>
        <w:spacing w:after="0" w:line="276" w:lineRule="auto"/>
        <w:contextualSpacing/>
        <w:rPr>
          <w:rFonts w:ascii="Times New Roman" w:eastAsia="Calibri" w:hAnsi="Times New Roman" w:cs="Times New Roman"/>
          <w:sz w:val="24"/>
          <w:szCs w:val="24"/>
        </w:rPr>
      </w:pPr>
    </w:p>
    <w:p w:rsidR="0076714B" w:rsidRPr="008353E4" w:rsidRDefault="0076714B" w:rsidP="0076714B">
      <w:pPr>
        <w:tabs>
          <w:tab w:val="left" w:pos="426"/>
        </w:tabs>
        <w:spacing w:after="0" w:line="276" w:lineRule="auto"/>
        <w:contextualSpacing/>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Установлено 2 новогодние ели на объектах ФОК на территории НП «Лосиный остров» (ул. </w:t>
      </w:r>
      <w:proofErr w:type="gramStart"/>
      <w:r w:rsidRPr="008353E4">
        <w:rPr>
          <w:rFonts w:ascii="Times New Roman" w:eastAsia="Calibri" w:hAnsi="Times New Roman" w:cs="Times New Roman"/>
          <w:sz w:val="24"/>
          <w:szCs w:val="24"/>
        </w:rPr>
        <w:t>Курганская</w:t>
      </w:r>
      <w:proofErr w:type="gramEnd"/>
      <w:r w:rsidRPr="008353E4">
        <w:rPr>
          <w:rFonts w:ascii="Times New Roman" w:eastAsia="Calibri" w:hAnsi="Times New Roman" w:cs="Times New Roman"/>
          <w:sz w:val="24"/>
          <w:szCs w:val="24"/>
        </w:rPr>
        <w:t>, д. 6-10;  ул. Лосиноостровская, д. 31);</w:t>
      </w:r>
    </w:p>
    <w:p w:rsidR="00D60F0C" w:rsidRPr="008353E4" w:rsidRDefault="00D60F0C" w:rsidP="00D60F0C">
      <w:pPr>
        <w:spacing w:after="200" w:line="276" w:lineRule="auto"/>
        <w:contextualSpacing/>
        <w:jc w:val="both"/>
        <w:rPr>
          <w:rFonts w:ascii="Times New Roman" w:eastAsia="Calibri" w:hAnsi="Times New Roman" w:cs="Times New Roman"/>
          <w:sz w:val="24"/>
          <w:szCs w:val="24"/>
        </w:rPr>
      </w:pPr>
    </w:p>
    <w:p w:rsidR="0076714B" w:rsidRPr="008353E4" w:rsidRDefault="0076714B" w:rsidP="00D60F0C">
      <w:pPr>
        <w:spacing w:after="200" w:line="276" w:lineRule="auto"/>
        <w:contextualSpacing/>
        <w:jc w:val="both"/>
        <w:rPr>
          <w:rFonts w:ascii="Times New Roman" w:eastAsia="Calibri" w:hAnsi="Times New Roman" w:cs="Times New Roman"/>
          <w:sz w:val="24"/>
          <w:szCs w:val="24"/>
        </w:rPr>
      </w:pPr>
    </w:p>
    <w:p w:rsidR="00D60F0C" w:rsidRPr="008353E4" w:rsidRDefault="00D60F0C" w:rsidP="00D60F0C">
      <w:pPr>
        <w:spacing w:after="200" w:line="276" w:lineRule="auto"/>
        <w:contextualSpacing/>
        <w:jc w:val="center"/>
        <w:rPr>
          <w:rFonts w:ascii="Times New Roman" w:eastAsia="Calibri" w:hAnsi="Times New Roman" w:cs="Times New Roman"/>
          <w:b/>
          <w:sz w:val="24"/>
          <w:szCs w:val="24"/>
        </w:rPr>
      </w:pPr>
      <w:r w:rsidRPr="008353E4">
        <w:rPr>
          <w:rFonts w:ascii="Times New Roman" w:eastAsia="Calibri" w:hAnsi="Times New Roman" w:cs="Times New Roman"/>
          <w:b/>
          <w:sz w:val="24"/>
          <w:szCs w:val="24"/>
        </w:rPr>
        <w:t>Вместе с тем на подведомственных  территориях для граждан круглогодично функционируют:</w:t>
      </w:r>
    </w:p>
    <w:p w:rsidR="00D60F0C" w:rsidRPr="008353E4" w:rsidRDefault="00D60F0C" w:rsidP="00D60F0C">
      <w:pPr>
        <w:numPr>
          <w:ilvl w:val="0"/>
          <w:numId w:val="17"/>
        </w:numPr>
        <w:spacing w:after="200" w:line="276" w:lineRule="auto"/>
        <w:contextualSpacing/>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 23 пикниковые точки;</w:t>
      </w:r>
    </w:p>
    <w:p w:rsidR="00D60F0C" w:rsidRPr="008353E4" w:rsidRDefault="00D60F0C" w:rsidP="00D60F0C">
      <w:pPr>
        <w:numPr>
          <w:ilvl w:val="0"/>
          <w:numId w:val="17"/>
        </w:numPr>
        <w:spacing w:after="200" w:line="276" w:lineRule="auto"/>
        <w:contextualSpacing/>
        <w:rPr>
          <w:rFonts w:ascii="Times New Roman" w:eastAsia="Calibri" w:hAnsi="Times New Roman" w:cs="Times New Roman"/>
          <w:sz w:val="24"/>
          <w:szCs w:val="24"/>
        </w:rPr>
      </w:pPr>
      <w:r w:rsidRPr="008353E4">
        <w:rPr>
          <w:rFonts w:ascii="Times New Roman" w:eastAsia="Calibri" w:hAnsi="Times New Roman" w:cs="Times New Roman"/>
          <w:sz w:val="24"/>
          <w:szCs w:val="24"/>
        </w:rPr>
        <w:t>11 спортивных площадок, в том числе для людей с ограниченными возможностями;</w:t>
      </w:r>
    </w:p>
    <w:p w:rsidR="00D60F0C" w:rsidRPr="008353E4" w:rsidRDefault="00D60F0C" w:rsidP="00D60F0C">
      <w:pPr>
        <w:numPr>
          <w:ilvl w:val="0"/>
          <w:numId w:val="17"/>
        </w:numPr>
        <w:spacing w:after="200" w:line="276" w:lineRule="auto"/>
        <w:contextualSpacing/>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10  детских игровых  площадок, </w:t>
      </w:r>
    </w:p>
    <w:p w:rsidR="00D60F0C" w:rsidRPr="008353E4" w:rsidRDefault="00D60F0C" w:rsidP="00D60F0C">
      <w:pPr>
        <w:numPr>
          <w:ilvl w:val="0"/>
          <w:numId w:val="17"/>
        </w:numPr>
        <w:spacing w:after="200" w:line="276" w:lineRule="auto"/>
        <w:contextualSpacing/>
        <w:rPr>
          <w:rFonts w:ascii="Times New Roman" w:eastAsia="Calibri" w:hAnsi="Times New Roman" w:cs="Times New Roman"/>
          <w:sz w:val="24"/>
          <w:szCs w:val="24"/>
        </w:rPr>
      </w:pPr>
      <w:r w:rsidRPr="008353E4">
        <w:rPr>
          <w:rFonts w:ascii="Times New Roman" w:eastAsia="Calibri" w:hAnsi="Times New Roman" w:cs="Times New Roman"/>
          <w:sz w:val="24"/>
          <w:szCs w:val="24"/>
        </w:rPr>
        <w:t>10 беседок для тихого отдыха;</w:t>
      </w:r>
    </w:p>
    <w:p w:rsidR="00D60F0C" w:rsidRPr="008353E4" w:rsidRDefault="00D60F0C" w:rsidP="00D60F0C">
      <w:pPr>
        <w:numPr>
          <w:ilvl w:val="0"/>
          <w:numId w:val="17"/>
        </w:numPr>
        <w:spacing w:after="200" w:line="276" w:lineRule="auto"/>
        <w:contextualSpacing/>
        <w:rPr>
          <w:rFonts w:ascii="Times New Roman" w:eastAsia="Calibri" w:hAnsi="Times New Roman" w:cs="Times New Roman"/>
          <w:sz w:val="24"/>
          <w:szCs w:val="24"/>
        </w:rPr>
      </w:pPr>
      <w:r w:rsidRPr="008353E4">
        <w:rPr>
          <w:rFonts w:ascii="Times New Roman" w:eastAsia="Calibri" w:hAnsi="Times New Roman" w:cs="Times New Roman"/>
          <w:sz w:val="24"/>
          <w:szCs w:val="24"/>
        </w:rPr>
        <w:t>1 шахматный сквер;</w:t>
      </w:r>
    </w:p>
    <w:p w:rsidR="00D60F0C" w:rsidRPr="008353E4" w:rsidRDefault="00D60F0C" w:rsidP="00D60F0C">
      <w:pPr>
        <w:numPr>
          <w:ilvl w:val="0"/>
          <w:numId w:val="17"/>
        </w:numPr>
        <w:spacing w:after="200" w:line="276" w:lineRule="auto"/>
        <w:contextualSpacing/>
        <w:rPr>
          <w:rFonts w:ascii="Times New Roman" w:eastAsia="Calibri" w:hAnsi="Times New Roman" w:cs="Times New Roman"/>
          <w:sz w:val="24"/>
          <w:szCs w:val="24"/>
        </w:rPr>
      </w:pPr>
      <w:r w:rsidRPr="008353E4">
        <w:rPr>
          <w:rFonts w:ascii="Times New Roman" w:eastAsia="Calibri" w:hAnsi="Times New Roman" w:cs="Times New Roman"/>
          <w:sz w:val="24"/>
          <w:szCs w:val="24"/>
        </w:rPr>
        <w:t>17 мачт с альтернативным источником освещения (на солнечной энергии);</w:t>
      </w:r>
    </w:p>
    <w:p w:rsidR="00D60F0C" w:rsidRPr="008353E4" w:rsidRDefault="00D60F0C" w:rsidP="00D60F0C">
      <w:pPr>
        <w:numPr>
          <w:ilvl w:val="0"/>
          <w:numId w:val="17"/>
        </w:numPr>
        <w:spacing w:after="200" w:line="276" w:lineRule="auto"/>
        <w:contextualSpacing/>
        <w:rPr>
          <w:rFonts w:ascii="Times New Roman" w:eastAsia="Calibri" w:hAnsi="Times New Roman" w:cs="Times New Roman"/>
          <w:sz w:val="24"/>
          <w:szCs w:val="24"/>
        </w:rPr>
      </w:pPr>
      <w:r w:rsidRPr="008353E4">
        <w:rPr>
          <w:rFonts w:ascii="Times New Roman" w:eastAsia="Calibri" w:hAnsi="Times New Roman" w:cs="Times New Roman"/>
          <w:sz w:val="24"/>
          <w:szCs w:val="24"/>
        </w:rPr>
        <w:t>Солнечная электростанция с 10 мачтами освещения;</w:t>
      </w:r>
    </w:p>
    <w:p w:rsidR="00D60F0C" w:rsidRPr="008353E4" w:rsidRDefault="00D60F0C" w:rsidP="00D60F0C">
      <w:pPr>
        <w:numPr>
          <w:ilvl w:val="0"/>
          <w:numId w:val="17"/>
        </w:numPr>
        <w:spacing w:after="200" w:line="276" w:lineRule="auto"/>
        <w:contextualSpacing/>
        <w:rPr>
          <w:rFonts w:ascii="Times New Roman" w:eastAsia="Calibri" w:hAnsi="Times New Roman" w:cs="Times New Roman"/>
          <w:sz w:val="24"/>
          <w:szCs w:val="24"/>
        </w:rPr>
      </w:pPr>
      <w:r w:rsidRPr="008353E4">
        <w:rPr>
          <w:rFonts w:ascii="Times New Roman" w:eastAsia="Calibri" w:hAnsi="Times New Roman" w:cs="Times New Roman"/>
          <w:sz w:val="24"/>
          <w:szCs w:val="24"/>
        </w:rPr>
        <w:t>Мобильные туалетные кабины, в том числе для людей с ограниченными возможностями;</w:t>
      </w:r>
    </w:p>
    <w:p w:rsidR="00D60F0C" w:rsidRPr="008353E4" w:rsidRDefault="00D60F0C" w:rsidP="00D60F0C">
      <w:pPr>
        <w:numPr>
          <w:ilvl w:val="0"/>
          <w:numId w:val="17"/>
        </w:numPr>
        <w:spacing w:after="200" w:line="276" w:lineRule="auto"/>
        <w:contextualSpacing/>
        <w:rPr>
          <w:rFonts w:ascii="Times New Roman" w:eastAsia="Calibri" w:hAnsi="Times New Roman" w:cs="Times New Roman"/>
          <w:sz w:val="24"/>
          <w:szCs w:val="24"/>
        </w:rPr>
      </w:pPr>
      <w:r w:rsidRPr="008353E4">
        <w:rPr>
          <w:rFonts w:ascii="Times New Roman" w:eastAsia="Calibri" w:hAnsi="Times New Roman" w:cs="Times New Roman"/>
          <w:sz w:val="24"/>
          <w:szCs w:val="24"/>
        </w:rPr>
        <w:t>Садово-парковая мебель (диваны, урны);</w:t>
      </w:r>
    </w:p>
    <w:p w:rsidR="00D60F0C" w:rsidRPr="008353E4" w:rsidRDefault="00D60F0C" w:rsidP="00D60F0C">
      <w:pPr>
        <w:numPr>
          <w:ilvl w:val="0"/>
          <w:numId w:val="17"/>
        </w:numPr>
        <w:spacing w:after="200" w:line="276" w:lineRule="auto"/>
        <w:contextualSpacing/>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 Контейнерные площадки.</w:t>
      </w:r>
    </w:p>
    <w:p w:rsidR="00E44E72" w:rsidRPr="008353E4" w:rsidRDefault="00E44E72" w:rsidP="00E44E72">
      <w:pPr>
        <w:spacing w:after="200" w:line="276" w:lineRule="auto"/>
        <w:ind w:left="720"/>
        <w:contextualSpacing/>
        <w:rPr>
          <w:rFonts w:ascii="Times New Roman" w:eastAsia="Calibri" w:hAnsi="Times New Roman" w:cs="Times New Roman"/>
          <w:sz w:val="10"/>
          <w:szCs w:val="10"/>
        </w:rPr>
      </w:pPr>
    </w:p>
    <w:p w:rsidR="00D60F0C" w:rsidRPr="008353E4" w:rsidRDefault="00D60F0C" w:rsidP="00E44E72">
      <w:pPr>
        <w:spacing w:after="200" w:line="276" w:lineRule="auto"/>
        <w:ind w:firstLine="426"/>
        <w:contextualSpacing/>
        <w:jc w:val="both"/>
        <w:rPr>
          <w:rFonts w:ascii="Times New Roman" w:eastAsia="Calibri" w:hAnsi="Times New Roman" w:cs="Times New Roman"/>
          <w:b/>
          <w:sz w:val="24"/>
          <w:szCs w:val="24"/>
        </w:rPr>
      </w:pPr>
    </w:p>
    <w:p w:rsidR="00A23CEE" w:rsidRPr="008353E4" w:rsidRDefault="00A23CEE" w:rsidP="00E44E72">
      <w:pPr>
        <w:spacing w:after="200" w:line="276" w:lineRule="auto"/>
        <w:ind w:firstLine="426"/>
        <w:contextualSpacing/>
        <w:jc w:val="both"/>
        <w:rPr>
          <w:rFonts w:ascii="Times New Roman" w:eastAsia="Calibri" w:hAnsi="Times New Roman" w:cs="Times New Roman"/>
          <w:b/>
          <w:sz w:val="24"/>
          <w:szCs w:val="24"/>
        </w:rPr>
      </w:pPr>
    </w:p>
    <w:p w:rsidR="00A23CEE" w:rsidRPr="008353E4" w:rsidRDefault="00A23CEE" w:rsidP="00E44E72">
      <w:pPr>
        <w:spacing w:after="200" w:line="276" w:lineRule="auto"/>
        <w:ind w:firstLine="426"/>
        <w:contextualSpacing/>
        <w:jc w:val="both"/>
        <w:rPr>
          <w:rFonts w:ascii="Times New Roman" w:eastAsia="Calibri" w:hAnsi="Times New Roman" w:cs="Times New Roman"/>
          <w:b/>
          <w:sz w:val="24"/>
          <w:szCs w:val="24"/>
        </w:rPr>
      </w:pPr>
    </w:p>
    <w:p w:rsidR="00E44E72" w:rsidRPr="008353E4" w:rsidRDefault="00E44E72" w:rsidP="00D60F0C">
      <w:pPr>
        <w:spacing w:after="200" w:line="276" w:lineRule="auto"/>
        <w:contextualSpacing/>
        <w:jc w:val="both"/>
        <w:rPr>
          <w:rFonts w:ascii="Times New Roman" w:eastAsia="Calibri" w:hAnsi="Times New Roman" w:cs="Times New Roman"/>
          <w:sz w:val="24"/>
          <w:szCs w:val="24"/>
        </w:rPr>
      </w:pPr>
    </w:p>
    <w:p w:rsidR="00D60F0C" w:rsidRPr="008353E4" w:rsidRDefault="00D60F0C" w:rsidP="00E44E72">
      <w:pPr>
        <w:spacing w:after="200" w:line="276" w:lineRule="auto"/>
        <w:contextualSpacing/>
        <w:jc w:val="both"/>
        <w:rPr>
          <w:rFonts w:ascii="Times New Roman" w:eastAsia="Calibri" w:hAnsi="Times New Roman" w:cs="Times New Roman"/>
          <w:b/>
          <w:sz w:val="24"/>
          <w:szCs w:val="24"/>
        </w:rPr>
      </w:pPr>
      <w:r w:rsidRPr="008353E4">
        <w:rPr>
          <w:rFonts w:ascii="Times New Roman" w:eastAsia="Calibri" w:hAnsi="Times New Roman" w:cs="Times New Roman"/>
          <w:b/>
          <w:sz w:val="24"/>
          <w:szCs w:val="24"/>
        </w:rPr>
        <w:lastRenderedPageBreak/>
        <w:t>Информация о санитарном содержании территорий, состоящих на балансе Дирекции.</w:t>
      </w:r>
    </w:p>
    <w:p w:rsidR="00D60F0C" w:rsidRPr="008353E4" w:rsidRDefault="00D60F0C" w:rsidP="00D60F0C">
      <w:pPr>
        <w:spacing w:after="200" w:line="276" w:lineRule="auto"/>
        <w:contextualSpacing/>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 xml:space="preserve">Санитарное содержание </w:t>
      </w:r>
      <w:r w:rsidR="00621518">
        <w:rPr>
          <w:rFonts w:ascii="Times New Roman" w:eastAsia="Calibri" w:hAnsi="Times New Roman" w:cs="Times New Roman"/>
          <w:sz w:val="24"/>
          <w:szCs w:val="24"/>
        </w:rPr>
        <w:t>обслуживаемых территори</w:t>
      </w:r>
      <w:proofErr w:type="gramStart"/>
      <w:r w:rsidR="00621518">
        <w:rPr>
          <w:rFonts w:ascii="Times New Roman" w:eastAsia="Calibri" w:hAnsi="Times New Roman" w:cs="Times New Roman"/>
          <w:sz w:val="24"/>
          <w:szCs w:val="24"/>
        </w:rPr>
        <w:t>й(</w:t>
      </w:r>
      <w:proofErr w:type="gramEnd"/>
      <w:r w:rsidR="00621518">
        <w:rPr>
          <w:rFonts w:ascii="Times New Roman" w:eastAsia="Calibri" w:hAnsi="Times New Roman" w:cs="Times New Roman"/>
          <w:sz w:val="24"/>
          <w:szCs w:val="24"/>
        </w:rPr>
        <w:t xml:space="preserve"> природных комплексов) </w:t>
      </w:r>
      <w:r w:rsidRPr="008353E4">
        <w:rPr>
          <w:rFonts w:ascii="Times New Roman" w:eastAsia="Calibri" w:hAnsi="Times New Roman" w:cs="Times New Roman"/>
          <w:sz w:val="24"/>
          <w:szCs w:val="24"/>
        </w:rPr>
        <w:t>осуществляет ГБУ «Автомобильные дороги СВАО» города Москвы. Собрано и вывезено бытового мусора 3120 м3, КГМ -50 м3.</w:t>
      </w:r>
    </w:p>
    <w:p w:rsidR="00D60F0C" w:rsidRPr="008353E4" w:rsidRDefault="00D60F0C" w:rsidP="00D60F0C">
      <w:pPr>
        <w:spacing w:after="200" w:line="276" w:lineRule="auto"/>
        <w:contextualSpacing/>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Санитарное состояние подведомственных территорий оценивается как удовлетворительное. В 2017 году  проведен месячник по благоустройству и массовые общегородские мероприятия по уборке мусора. В субботниках приняло участие более 180 человек. Собрано и вывезено с подведомственных территорий более 130 кубических метров мусора.</w:t>
      </w:r>
    </w:p>
    <w:p w:rsidR="00D60F0C" w:rsidRPr="008353E4" w:rsidRDefault="00D60F0C" w:rsidP="00D60F0C">
      <w:pPr>
        <w:spacing w:after="200" w:line="276" w:lineRule="auto"/>
        <w:contextualSpacing/>
        <w:jc w:val="both"/>
        <w:rPr>
          <w:rFonts w:ascii="Times New Roman" w:eastAsia="Calibri" w:hAnsi="Times New Roman" w:cs="Times New Roman"/>
          <w:sz w:val="24"/>
          <w:szCs w:val="24"/>
        </w:rPr>
      </w:pPr>
    </w:p>
    <w:p w:rsidR="00D60F0C" w:rsidRPr="008353E4" w:rsidRDefault="00D60F0C" w:rsidP="00D60F0C">
      <w:pPr>
        <w:spacing w:after="200" w:line="276" w:lineRule="auto"/>
        <w:contextualSpacing/>
        <w:jc w:val="both"/>
        <w:rPr>
          <w:rFonts w:ascii="Times New Roman" w:eastAsia="Calibri" w:hAnsi="Times New Roman" w:cs="Times New Roman"/>
          <w:sz w:val="24"/>
          <w:szCs w:val="24"/>
        </w:rPr>
      </w:pPr>
      <w:r w:rsidRPr="008353E4">
        <w:rPr>
          <w:rFonts w:ascii="Times New Roman" w:eastAsia="Calibri" w:hAnsi="Times New Roman" w:cs="Times New Roman"/>
          <w:b/>
          <w:sz w:val="24"/>
          <w:szCs w:val="24"/>
        </w:rPr>
        <w:t xml:space="preserve">В рамках </w:t>
      </w:r>
      <w:proofErr w:type="gramStart"/>
      <w:r w:rsidRPr="008353E4">
        <w:rPr>
          <w:rFonts w:ascii="Times New Roman" w:eastAsia="Calibri" w:hAnsi="Times New Roman" w:cs="Times New Roman"/>
          <w:b/>
          <w:sz w:val="24"/>
          <w:szCs w:val="24"/>
        </w:rPr>
        <w:t>контроля за</w:t>
      </w:r>
      <w:proofErr w:type="gramEnd"/>
      <w:r w:rsidRPr="008353E4">
        <w:rPr>
          <w:rFonts w:ascii="Times New Roman" w:eastAsia="Calibri" w:hAnsi="Times New Roman" w:cs="Times New Roman"/>
          <w:b/>
          <w:sz w:val="24"/>
          <w:szCs w:val="24"/>
        </w:rPr>
        <w:t xml:space="preserve"> содержанием ООПТ федерального значения Национальный парк «Лосиный остров»</w:t>
      </w:r>
      <w:r w:rsidRPr="008353E4">
        <w:rPr>
          <w:rFonts w:ascii="Times New Roman" w:eastAsia="Calibri" w:hAnsi="Times New Roman" w:cs="Times New Roman"/>
          <w:sz w:val="24"/>
          <w:szCs w:val="24"/>
        </w:rPr>
        <w:t xml:space="preserve"> в 2017 году проводились совместные проверки с представителями ГПБУ «Мосприрода» и Совета депутатов муниципальных округов:</w:t>
      </w:r>
    </w:p>
    <w:p w:rsidR="00D60F0C" w:rsidRPr="008353E4" w:rsidRDefault="00D60F0C" w:rsidP="00D60F0C">
      <w:pPr>
        <w:spacing w:after="200" w:line="276" w:lineRule="auto"/>
        <w:contextualSpacing/>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- 11.09.2017 ул. Курганская, д. 6. Муниципальный округ Гольяново;</w:t>
      </w:r>
    </w:p>
    <w:p w:rsidR="00D60F0C" w:rsidRPr="008353E4" w:rsidRDefault="00D60F0C" w:rsidP="00D60F0C">
      <w:pPr>
        <w:spacing w:after="200" w:line="276" w:lineRule="auto"/>
        <w:contextualSpacing/>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- 18.10.2017 ул. Богатырский мост. Муниципальный округ Богородское;</w:t>
      </w:r>
    </w:p>
    <w:p w:rsidR="00D60F0C" w:rsidRPr="008353E4" w:rsidRDefault="00D60F0C" w:rsidP="00D60F0C">
      <w:pPr>
        <w:spacing w:after="200" w:line="276" w:lineRule="auto"/>
        <w:contextualSpacing/>
        <w:jc w:val="both"/>
        <w:rPr>
          <w:rFonts w:ascii="Times New Roman" w:eastAsia="Calibri" w:hAnsi="Times New Roman" w:cs="Times New Roman"/>
          <w:sz w:val="24"/>
          <w:szCs w:val="24"/>
        </w:rPr>
      </w:pPr>
      <w:r w:rsidRPr="008353E4">
        <w:rPr>
          <w:rFonts w:ascii="Times New Roman" w:eastAsia="Calibri" w:hAnsi="Times New Roman" w:cs="Times New Roman"/>
          <w:sz w:val="24"/>
          <w:szCs w:val="24"/>
        </w:rPr>
        <w:t>- 29.11.2017 Ярославское шоссе, д. 114 к. 1. Муниципальный округ Метрогородок.</w:t>
      </w:r>
    </w:p>
    <w:p w:rsidR="00D60F0C" w:rsidRPr="008353E4" w:rsidRDefault="00D60F0C" w:rsidP="00D60F0C">
      <w:pPr>
        <w:spacing w:after="200" w:line="276" w:lineRule="auto"/>
        <w:contextualSpacing/>
        <w:jc w:val="both"/>
        <w:rPr>
          <w:rFonts w:ascii="Times New Roman" w:eastAsia="Calibri" w:hAnsi="Times New Roman" w:cs="Times New Roman"/>
          <w:sz w:val="24"/>
          <w:szCs w:val="24"/>
        </w:rPr>
      </w:pPr>
    </w:p>
    <w:p w:rsidR="008E74A0" w:rsidRPr="008353E4" w:rsidRDefault="008E74A0" w:rsidP="008E74A0">
      <w:pPr>
        <w:spacing w:after="0" w:line="240" w:lineRule="auto"/>
        <w:jc w:val="center"/>
        <w:rPr>
          <w:rFonts w:ascii="Times New Roman" w:eastAsia="Calibri" w:hAnsi="Times New Roman" w:cs="Times New Roman"/>
          <w:b/>
          <w:sz w:val="26"/>
          <w:szCs w:val="26"/>
        </w:rPr>
      </w:pPr>
    </w:p>
    <w:p w:rsidR="008E74A0" w:rsidRDefault="008E74A0" w:rsidP="008E74A0">
      <w:pPr>
        <w:spacing w:after="0" w:line="240" w:lineRule="auto"/>
        <w:jc w:val="center"/>
        <w:rPr>
          <w:rFonts w:ascii="Times New Roman" w:eastAsia="Calibri" w:hAnsi="Times New Roman" w:cs="Times New Roman"/>
          <w:b/>
          <w:sz w:val="26"/>
          <w:szCs w:val="26"/>
        </w:rPr>
      </w:pPr>
    </w:p>
    <w:p w:rsidR="00D8653A" w:rsidRDefault="00D8653A" w:rsidP="008E74A0">
      <w:pPr>
        <w:spacing w:after="0" w:line="240" w:lineRule="auto"/>
        <w:jc w:val="center"/>
        <w:rPr>
          <w:rFonts w:ascii="Times New Roman" w:eastAsia="Calibri" w:hAnsi="Times New Roman" w:cs="Times New Roman"/>
          <w:b/>
          <w:sz w:val="26"/>
          <w:szCs w:val="26"/>
        </w:rPr>
      </w:pPr>
    </w:p>
    <w:p w:rsidR="00D8653A" w:rsidRDefault="00D8653A" w:rsidP="008E74A0">
      <w:pPr>
        <w:spacing w:after="0" w:line="240" w:lineRule="auto"/>
        <w:jc w:val="center"/>
        <w:rPr>
          <w:rFonts w:ascii="Times New Roman" w:eastAsia="Calibri" w:hAnsi="Times New Roman" w:cs="Times New Roman"/>
          <w:b/>
          <w:sz w:val="26"/>
          <w:szCs w:val="26"/>
        </w:rPr>
      </w:pPr>
    </w:p>
    <w:p w:rsidR="00D8653A" w:rsidRDefault="00D8653A" w:rsidP="008E74A0">
      <w:pPr>
        <w:spacing w:after="0" w:line="240" w:lineRule="auto"/>
        <w:jc w:val="center"/>
        <w:rPr>
          <w:rFonts w:ascii="Times New Roman" w:eastAsia="Calibri" w:hAnsi="Times New Roman" w:cs="Times New Roman"/>
          <w:b/>
          <w:sz w:val="26"/>
          <w:szCs w:val="26"/>
        </w:rPr>
      </w:pPr>
    </w:p>
    <w:p w:rsidR="00D8653A" w:rsidRDefault="00D8653A" w:rsidP="008E74A0">
      <w:pPr>
        <w:spacing w:after="0" w:line="240" w:lineRule="auto"/>
        <w:jc w:val="center"/>
        <w:rPr>
          <w:rFonts w:ascii="Times New Roman" w:eastAsia="Calibri" w:hAnsi="Times New Roman" w:cs="Times New Roman"/>
          <w:b/>
          <w:sz w:val="26"/>
          <w:szCs w:val="26"/>
        </w:rPr>
      </w:pPr>
    </w:p>
    <w:p w:rsidR="00D8653A" w:rsidRDefault="00D8653A" w:rsidP="008E74A0">
      <w:pPr>
        <w:spacing w:after="0" w:line="240" w:lineRule="auto"/>
        <w:jc w:val="center"/>
        <w:rPr>
          <w:rFonts w:ascii="Times New Roman" w:eastAsia="Calibri" w:hAnsi="Times New Roman" w:cs="Times New Roman"/>
          <w:b/>
          <w:sz w:val="26"/>
          <w:szCs w:val="26"/>
        </w:rPr>
      </w:pPr>
    </w:p>
    <w:p w:rsidR="00D8653A" w:rsidRDefault="00D8653A" w:rsidP="008E74A0">
      <w:pPr>
        <w:spacing w:after="0" w:line="240" w:lineRule="auto"/>
        <w:jc w:val="center"/>
        <w:rPr>
          <w:rFonts w:ascii="Times New Roman" w:eastAsia="Calibri" w:hAnsi="Times New Roman" w:cs="Times New Roman"/>
          <w:b/>
          <w:sz w:val="26"/>
          <w:szCs w:val="26"/>
        </w:rPr>
      </w:pPr>
    </w:p>
    <w:p w:rsidR="00D8653A" w:rsidRDefault="00D8653A" w:rsidP="008E74A0">
      <w:pPr>
        <w:spacing w:after="0" w:line="240" w:lineRule="auto"/>
        <w:jc w:val="center"/>
        <w:rPr>
          <w:rFonts w:ascii="Times New Roman" w:eastAsia="Calibri" w:hAnsi="Times New Roman" w:cs="Times New Roman"/>
          <w:b/>
          <w:sz w:val="26"/>
          <w:szCs w:val="26"/>
        </w:rPr>
      </w:pPr>
    </w:p>
    <w:p w:rsidR="00D8653A" w:rsidRDefault="00D8653A" w:rsidP="008E74A0">
      <w:pPr>
        <w:spacing w:after="0" w:line="240" w:lineRule="auto"/>
        <w:jc w:val="center"/>
        <w:rPr>
          <w:rFonts w:ascii="Times New Roman" w:eastAsia="Calibri" w:hAnsi="Times New Roman" w:cs="Times New Roman"/>
          <w:b/>
          <w:sz w:val="26"/>
          <w:szCs w:val="26"/>
        </w:rPr>
      </w:pPr>
    </w:p>
    <w:p w:rsidR="00D8653A" w:rsidRDefault="00D8653A" w:rsidP="008E74A0">
      <w:pPr>
        <w:spacing w:after="0" w:line="240" w:lineRule="auto"/>
        <w:jc w:val="center"/>
        <w:rPr>
          <w:rFonts w:ascii="Times New Roman" w:eastAsia="Calibri" w:hAnsi="Times New Roman" w:cs="Times New Roman"/>
          <w:b/>
          <w:sz w:val="26"/>
          <w:szCs w:val="26"/>
        </w:rPr>
      </w:pPr>
    </w:p>
    <w:p w:rsidR="00D8653A" w:rsidRDefault="00D8653A" w:rsidP="008E74A0">
      <w:pPr>
        <w:spacing w:after="0" w:line="240" w:lineRule="auto"/>
        <w:jc w:val="center"/>
        <w:rPr>
          <w:rFonts w:ascii="Times New Roman" w:eastAsia="Calibri" w:hAnsi="Times New Roman" w:cs="Times New Roman"/>
          <w:b/>
          <w:sz w:val="26"/>
          <w:szCs w:val="26"/>
        </w:rPr>
      </w:pPr>
    </w:p>
    <w:p w:rsidR="00D8653A" w:rsidRDefault="00D8653A" w:rsidP="008E74A0">
      <w:pPr>
        <w:spacing w:after="0" w:line="240" w:lineRule="auto"/>
        <w:jc w:val="center"/>
        <w:rPr>
          <w:rFonts w:ascii="Times New Roman" w:eastAsia="Calibri" w:hAnsi="Times New Roman" w:cs="Times New Roman"/>
          <w:b/>
          <w:sz w:val="26"/>
          <w:szCs w:val="26"/>
        </w:rPr>
      </w:pPr>
    </w:p>
    <w:p w:rsidR="00D8653A" w:rsidRDefault="00D8653A" w:rsidP="008E74A0">
      <w:pPr>
        <w:spacing w:after="0" w:line="240" w:lineRule="auto"/>
        <w:jc w:val="center"/>
        <w:rPr>
          <w:rFonts w:ascii="Times New Roman" w:eastAsia="Calibri" w:hAnsi="Times New Roman" w:cs="Times New Roman"/>
          <w:b/>
          <w:sz w:val="26"/>
          <w:szCs w:val="26"/>
        </w:rPr>
      </w:pPr>
    </w:p>
    <w:p w:rsidR="00D8653A" w:rsidRDefault="00D8653A" w:rsidP="008E74A0">
      <w:pPr>
        <w:spacing w:after="0" w:line="240" w:lineRule="auto"/>
        <w:jc w:val="center"/>
        <w:rPr>
          <w:rFonts w:ascii="Times New Roman" w:eastAsia="Calibri" w:hAnsi="Times New Roman" w:cs="Times New Roman"/>
          <w:b/>
          <w:sz w:val="26"/>
          <w:szCs w:val="26"/>
        </w:rPr>
      </w:pPr>
    </w:p>
    <w:p w:rsidR="00D8653A" w:rsidRDefault="00D8653A" w:rsidP="008E74A0">
      <w:pPr>
        <w:spacing w:after="0" w:line="240" w:lineRule="auto"/>
        <w:jc w:val="center"/>
        <w:rPr>
          <w:rFonts w:ascii="Times New Roman" w:eastAsia="Calibri" w:hAnsi="Times New Roman" w:cs="Times New Roman"/>
          <w:b/>
          <w:sz w:val="26"/>
          <w:szCs w:val="26"/>
        </w:rPr>
      </w:pPr>
    </w:p>
    <w:p w:rsidR="00D8653A" w:rsidRDefault="00D8653A" w:rsidP="008E74A0">
      <w:pPr>
        <w:spacing w:after="0" w:line="240" w:lineRule="auto"/>
        <w:jc w:val="center"/>
        <w:rPr>
          <w:rFonts w:ascii="Times New Roman" w:eastAsia="Calibri" w:hAnsi="Times New Roman" w:cs="Times New Roman"/>
          <w:b/>
          <w:sz w:val="26"/>
          <w:szCs w:val="26"/>
        </w:rPr>
      </w:pPr>
    </w:p>
    <w:p w:rsidR="00D8653A" w:rsidRDefault="00D8653A" w:rsidP="008E74A0">
      <w:pPr>
        <w:spacing w:after="0" w:line="240" w:lineRule="auto"/>
        <w:jc w:val="center"/>
        <w:rPr>
          <w:rFonts w:ascii="Times New Roman" w:eastAsia="Calibri" w:hAnsi="Times New Roman" w:cs="Times New Roman"/>
          <w:b/>
          <w:sz w:val="26"/>
          <w:szCs w:val="26"/>
        </w:rPr>
      </w:pPr>
    </w:p>
    <w:p w:rsidR="00D8653A" w:rsidRDefault="00D8653A" w:rsidP="008E74A0">
      <w:pPr>
        <w:spacing w:after="0" w:line="240" w:lineRule="auto"/>
        <w:jc w:val="center"/>
        <w:rPr>
          <w:rFonts w:ascii="Times New Roman" w:eastAsia="Calibri" w:hAnsi="Times New Roman" w:cs="Times New Roman"/>
          <w:b/>
          <w:sz w:val="26"/>
          <w:szCs w:val="26"/>
        </w:rPr>
      </w:pPr>
    </w:p>
    <w:p w:rsidR="00D8653A" w:rsidRDefault="00D8653A" w:rsidP="008E74A0">
      <w:pPr>
        <w:spacing w:after="0" w:line="240" w:lineRule="auto"/>
        <w:jc w:val="center"/>
        <w:rPr>
          <w:rFonts w:ascii="Times New Roman" w:eastAsia="Calibri" w:hAnsi="Times New Roman" w:cs="Times New Roman"/>
          <w:b/>
          <w:sz w:val="26"/>
          <w:szCs w:val="26"/>
        </w:rPr>
      </w:pPr>
    </w:p>
    <w:p w:rsidR="00D8653A" w:rsidRDefault="00D8653A" w:rsidP="008E74A0">
      <w:pPr>
        <w:spacing w:after="0" w:line="240" w:lineRule="auto"/>
        <w:jc w:val="center"/>
        <w:rPr>
          <w:rFonts w:ascii="Times New Roman" w:eastAsia="Calibri" w:hAnsi="Times New Roman" w:cs="Times New Roman"/>
          <w:b/>
          <w:sz w:val="26"/>
          <w:szCs w:val="26"/>
        </w:rPr>
      </w:pPr>
    </w:p>
    <w:p w:rsidR="00D8653A" w:rsidRDefault="00D8653A" w:rsidP="008E74A0">
      <w:pPr>
        <w:spacing w:after="0" w:line="240" w:lineRule="auto"/>
        <w:jc w:val="center"/>
        <w:rPr>
          <w:rFonts w:ascii="Times New Roman" w:eastAsia="Calibri" w:hAnsi="Times New Roman" w:cs="Times New Roman"/>
          <w:b/>
          <w:sz w:val="26"/>
          <w:szCs w:val="26"/>
        </w:rPr>
      </w:pPr>
    </w:p>
    <w:p w:rsidR="00D8653A" w:rsidRDefault="00D8653A" w:rsidP="008E74A0">
      <w:pPr>
        <w:spacing w:after="0" w:line="240" w:lineRule="auto"/>
        <w:jc w:val="center"/>
        <w:rPr>
          <w:rFonts w:ascii="Times New Roman" w:eastAsia="Calibri" w:hAnsi="Times New Roman" w:cs="Times New Roman"/>
          <w:b/>
          <w:sz w:val="26"/>
          <w:szCs w:val="26"/>
        </w:rPr>
      </w:pPr>
    </w:p>
    <w:p w:rsidR="00D8653A" w:rsidRDefault="00D8653A" w:rsidP="008E74A0">
      <w:pPr>
        <w:spacing w:after="0" w:line="240" w:lineRule="auto"/>
        <w:jc w:val="center"/>
        <w:rPr>
          <w:rFonts w:ascii="Times New Roman" w:eastAsia="Calibri" w:hAnsi="Times New Roman" w:cs="Times New Roman"/>
          <w:b/>
          <w:sz w:val="26"/>
          <w:szCs w:val="26"/>
        </w:rPr>
      </w:pPr>
    </w:p>
    <w:p w:rsidR="00D8653A" w:rsidRDefault="00D8653A" w:rsidP="008E74A0">
      <w:pPr>
        <w:spacing w:after="0" w:line="240" w:lineRule="auto"/>
        <w:jc w:val="center"/>
        <w:rPr>
          <w:rFonts w:ascii="Times New Roman" w:eastAsia="Calibri" w:hAnsi="Times New Roman" w:cs="Times New Roman"/>
          <w:b/>
          <w:sz w:val="26"/>
          <w:szCs w:val="26"/>
        </w:rPr>
      </w:pPr>
    </w:p>
    <w:p w:rsidR="00D8653A" w:rsidRDefault="00D8653A" w:rsidP="008E74A0">
      <w:pPr>
        <w:spacing w:after="0" w:line="240" w:lineRule="auto"/>
        <w:jc w:val="center"/>
        <w:rPr>
          <w:rFonts w:ascii="Times New Roman" w:eastAsia="Calibri" w:hAnsi="Times New Roman" w:cs="Times New Roman"/>
          <w:b/>
          <w:sz w:val="26"/>
          <w:szCs w:val="26"/>
        </w:rPr>
      </w:pPr>
    </w:p>
    <w:p w:rsidR="00D8653A" w:rsidRDefault="00D8653A" w:rsidP="008E74A0">
      <w:pPr>
        <w:spacing w:after="0" w:line="240" w:lineRule="auto"/>
        <w:jc w:val="center"/>
        <w:rPr>
          <w:rFonts w:ascii="Times New Roman" w:eastAsia="Calibri" w:hAnsi="Times New Roman" w:cs="Times New Roman"/>
          <w:b/>
          <w:sz w:val="26"/>
          <w:szCs w:val="26"/>
        </w:rPr>
      </w:pPr>
    </w:p>
    <w:p w:rsidR="00D8653A" w:rsidRDefault="00D8653A" w:rsidP="008E74A0">
      <w:pPr>
        <w:spacing w:after="0" w:line="240" w:lineRule="auto"/>
        <w:jc w:val="center"/>
        <w:rPr>
          <w:rFonts w:ascii="Times New Roman" w:eastAsia="Calibri" w:hAnsi="Times New Roman" w:cs="Times New Roman"/>
          <w:b/>
          <w:sz w:val="26"/>
          <w:szCs w:val="26"/>
        </w:rPr>
      </w:pPr>
    </w:p>
    <w:p w:rsidR="00D8653A" w:rsidRDefault="00D8653A" w:rsidP="008E74A0">
      <w:pPr>
        <w:spacing w:after="0" w:line="240" w:lineRule="auto"/>
        <w:jc w:val="center"/>
        <w:rPr>
          <w:rFonts w:ascii="Times New Roman" w:eastAsia="Calibri" w:hAnsi="Times New Roman" w:cs="Times New Roman"/>
          <w:b/>
          <w:sz w:val="26"/>
          <w:szCs w:val="26"/>
        </w:rPr>
      </w:pPr>
    </w:p>
    <w:p w:rsidR="00D8653A" w:rsidRDefault="00D8653A" w:rsidP="008E74A0">
      <w:pPr>
        <w:spacing w:after="0" w:line="240" w:lineRule="auto"/>
        <w:jc w:val="center"/>
        <w:rPr>
          <w:rFonts w:ascii="Times New Roman" w:eastAsia="Calibri" w:hAnsi="Times New Roman" w:cs="Times New Roman"/>
          <w:b/>
          <w:sz w:val="26"/>
          <w:szCs w:val="26"/>
        </w:rPr>
      </w:pPr>
    </w:p>
    <w:p w:rsidR="00D8653A" w:rsidRDefault="00D8653A" w:rsidP="008E74A0">
      <w:pPr>
        <w:spacing w:after="0" w:line="240" w:lineRule="auto"/>
        <w:jc w:val="center"/>
        <w:rPr>
          <w:rFonts w:ascii="Times New Roman" w:eastAsia="Calibri" w:hAnsi="Times New Roman" w:cs="Times New Roman"/>
          <w:b/>
          <w:sz w:val="26"/>
          <w:szCs w:val="26"/>
        </w:rPr>
      </w:pPr>
    </w:p>
    <w:p w:rsidR="008E74A0" w:rsidRPr="009F5792" w:rsidRDefault="008E74A0" w:rsidP="008E74A0">
      <w:pPr>
        <w:spacing w:after="0" w:line="240" w:lineRule="auto"/>
        <w:jc w:val="center"/>
        <w:rPr>
          <w:rFonts w:ascii="Times New Roman" w:eastAsia="Calibri" w:hAnsi="Times New Roman" w:cs="Times New Roman"/>
          <w:b/>
          <w:sz w:val="26"/>
          <w:szCs w:val="26"/>
        </w:rPr>
      </w:pPr>
      <w:r w:rsidRPr="009F5792">
        <w:rPr>
          <w:rFonts w:ascii="Times New Roman" w:eastAsia="Calibri" w:hAnsi="Times New Roman" w:cs="Times New Roman"/>
          <w:b/>
          <w:sz w:val="26"/>
          <w:szCs w:val="26"/>
        </w:rPr>
        <w:lastRenderedPageBreak/>
        <w:t>Инф</w:t>
      </w:r>
      <w:bookmarkStart w:id="0" w:name="_GoBack"/>
      <w:bookmarkEnd w:id="0"/>
      <w:r w:rsidRPr="009F5792">
        <w:rPr>
          <w:rFonts w:ascii="Times New Roman" w:eastAsia="Calibri" w:hAnsi="Times New Roman" w:cs="Times New Roman"/>
          <w:b/>
          <w:sz w:val="26"/>
          <w:szCs w:val="26"/>
        </w:rPr>
        <w:t>ормация о деятельности Дирекции природных территорий САО, СВАО и Сокольники ГПБУ «Мосприрода» в районе Бабушкинский за 2017 год.</w:t>
      </w:r>
    </w:p>
    <w:p w:rsidR="008E74A0" w:rsidRPr="009F5792" w:rsidRDefault="008E74A0" w:rsidP="008E74A0">
      <w:pPr>
        <w:spacing w:after="0" w:line="240" w:lineRule="auto"/>
        <w:ind w:left="1287" w:hanging="578"/>
        <w:contextualSpacing/>
        <w:jc w:val="both"/>
        <w:rPr>
          <w:rFonts w:ascii="Times New Roman" w:eastAsia="Calibri" w:hAnsi="Times New Roman" w:cs="Times New Roman"/>
          <w:b/>
          <w:sz w:val="26"/>
          <w:szCs w:val="26"/>
          <w:u w:val="single"/>
        </w:rPr>
      </w:pPr>
    </w:p>
    <w:p w:rsidR="008E74A0" w:rsidRPr="009F5792" w:rsidRDefault="008E74A0" w:rsidP="008E74A0">
      <w:pPr>
        <w:spacing w:after="0" w:line="240" w:lineRule="auto"/>
        <w:ind w:left="1287" w:hanging="578"/>
        <w:contextualSpacing/>
        <w:jc w:val="both"/>
        <w:rPr>
          <w:rFonts w:ascii="Times New Roman" w:eastAsia="Calibri" w:hAnsi="Times New Roman" w:cs="Times New Roman"/>
          <w:b/>
          <w:sz w:val="26"/>
          <w:szCs w:val="26"/>
          <w:u w:val="single"/>
        </w:rPr>
      </w:pPr>
    </w:p>
    <w:p w:rsidR="008E74A0" w:rsidRPr="009F5792" w:rsidRDefault="008E74A0" w:rsidP="008E74A0">
      <w:pPr>
        <w:numPr>
          <w:ilvl w:val="0"/>
          <w:numId w:val="18"/>
        </w:numPr>
        <w:spacing w:after="0" w:line="240" w:lineRule="auto"/>
        <w:contextualSpacing/>
        <w:jc w:val="both"/>
        <w:rPr>
          <w:rFonts w:ascii="Times New Roman" w:eastAsia="Calibri" w:hAnsi="Times New Roman" w:cs="Times New Roman"/>
          <w:b/>
          <w:bCs/>
          <w:sz w:val="26"/>
          <w:szCs w:val="26"/>
          <w:u w:val="single"/>
        </w:rPr>
      </w:pPr>
      <w:r w:rsidRPr="009F5792">
        <w:rPr>
          <w:rFonts w:ascii="Times New Roman" w:eastAsia="Calibri" w:hAnsi="Times New Roman" w:cs="Times New Roman"/>
          <w:b/>
          <w:bCs/>
          <w:sz w:val="26"/>
          <w:szCs w:val="26"/>
          <w:u w:val="single"/>
        </w:rPr>
        <w:t>Служба охраны.</w:t>
      </w:r>
    </w:p>
    <w:p w:rsidR="008E74A0" w:rsidRPr="008353E4" w:rsidRDefault="008E74A0" w:rsidP="008E74A0">
      <w:pPr>
        <w:spacing w:after="0" w:line="240" w:lineRule="auto"/>
        <w:ind w:left="1287"/>
        <w:contextualSpacing/>
        <w:jc w:val="both"/>
        <w:rPr>
          <w:rFonts w:ascii="Times New Roman" w:eastAsia="Calibri" w:hAnsi="Times New Roman" w:cs="Times New Roman"/>
          <w:b/>
          <w:bCs/>
          <w:sz w:val="24"/>
          <w:szCs w:val="24"/>
        </w:rPr>
      </w:pPr>
    </w:p>
    <w:p w:rsidR="008E74A0" w:rsidRPr="008353E4" w:rsidRDefault="008E74A0" w:rsidP="008E74A0">
      <w:pPr>
        <w:spacing w:after="0" w:line="276" w:lineRule="auto"/>
        <w:ind w:firstLine="567"/>
        <w:jc w:val="both"/>
        <w:rPr>
          <w:rFonts w:ascii="Times New Roman" w:eastAsia="Calibri" w:hAnsi="Times New Roman" w:cs="Times New Roman"/>
          <w:sz w:val="26"/>
          <w:szCs w:val="26"/>
        </w:rPr>
      </w:pPr>
      <w:r w:rsidRPr="008353E4">
        <w:rPr>
          <w:rFonts w:ascii="Times New Roman" w:eastAsia="Calibri" w:hAnsi="Times New Roman" w:cs="Times New Roman"/>
          <w:sz w:val="26"/>
          <w:szCs w:val="26"/>
        </w:rPr>
        <w:t>На территории района Бабушкинский расположены:</w:t>
      </w:r>
    </w:p>
    <w:p w:rsidR="008E74A0" w:rsidRPr="008353E4" w:rsidRDefault="008E74A0" w:rsidP="008E74A0">
      <w:pPr>
        <w:spacing w:after="0" w:line="276" w:lineRule="auto"/>
        <w:ind w:firstLine="567"/>
        <w:jc w:val="both"/>
        <w:rPr>
          <w:rFonts w:ascii="Times New Roman" w:eastAsia="Calibri" w:hAnsi="Times New Roman" w:cs="Times New Roman"/>
          <w:sz w:val="26"/>
          <w:szCs w:val="26"/>
        </w:rPr>
      </w:pPr>
      <w:r w:rsidRPr="008353E4">
        <w:rPr>
          <w:rFonts w:ascii="Times New Roman" w:eastAsia="Calibri" w:hAnsi="Times New Roman" w:cs="Times New Roman"/>
          <w:sz w:val="26"/>
          <w:szCs w:val="26"/>
        </w:rPr>
        <w:t xml:space="preserve">-  часть особо охраняемой природной территории природно-исторический парк «Останкино» уч.7 на площади 54.15 га. Балансодержателем данной территории является ГАУК города Москвы «Бабушкинский». Охрану правопорядка и контроль въезда автотранспорта на территорию ООПТ осуществляет ведомственной охраной ГАУК города Москвы «Парк Бабушкинский», санитарное содержание осуществляет ГАУК города Москвы «Парк Бабушкинский». </w:t>
      </w:r>
    </w:p>
    <w:p w:rsidR="008E74A0" w:rsidRPr="008353E4" w:rsidRDefault="008E74A0" w:rsidP="008E74A0">
      <w:pPr>
        <w:spacing w:after="0" w:line="276" w:lineRule="auto"/>
        <w:ind w:firstLine="567"/>
        <w:jc w:val="both"/>
        <w:rPr>
          <w:rFonts w:ascii="Times New Roman" w:eastAsia="Calibri" w:hAnsi="Times New Roman" w:cs="Times New Roman"/>
          <w:sz w:val="26"/>
          <w:szCs w:val="26"/>
        </w:rPr>
      </w:pPr>
      <w:r w:rsidRPr="008353E4">
        <w:rPr>
          <w:rFonts w:ascii="Times New Roman" w:eastAsia="Calibri" w:hAnsi="Times New Roman" w:cs="Times New Roman"/>
          <w:sz w:val="26"/>
          <w:szCs w:val="26"/>
        </w:rPr>
        <w:t xml:space="preserve">- </w:t>
      </w:r>
      <w:r w:rsidR="00C357B0">
        <w:rPr>
          <w:rFonts w:ascii="Times New Roman" w:eastAsia="Calibri" w:hAnsi="Times New Roman" w:cs="Times New Roman"/>
          <w:sz w:val="26"/>
          <w:szCs w:val="26"/>
        </w:rPr>
        <w:t xml:space="preserve">часть </w:t>
      </w:r>
      <w:r w:rsidRPr="008353E4">
        <w:rPr>
          <w:rFonts w:ascii="Times New Roman" w:eastAsia="Calibri" w:hAnsi="Times New Roman" w:cs="Times New Roman"/>
          <w:sz w:val="26"/>
          <w:szCs w:val="26"/>
        </w:rPr>
        <w:t>особо охраняем</w:t>
      </w:r>
      <w:r w:rsidR="00C357B0">
        <w:rPr>
          <w:rFonts w:ascii="Times New Roman" w:eastAsia="Calibri" w:hAnsi="Times New Roman" w:cs="Times New Roman"/>
          <w:sz w:val="26"/>
          <w:szCs w:val="26"/>
        </w:rPr>
        <w:t>ой</w:t>
      </w:r>
      <w:r w:rsidRPr="008353E4">
        <w:rPr>
          <w:rFonts w:ascii="Times New Roman" w:eastAsia="Calibri" w:hAnsi="Times New Roman" w:cs="Times New Roman"/>
          <w:sz w:val="26"/>
          <w:szCs w:val="26"/>
        </w:rPr>
        <w:t xml:space="preserve"> природн</w:t>
      </w:r>
      <w:r w:rsidR="00C357B0">
        <w:rPr>
          <w:rFonts w:ascii="Times New Roman" w:eastAsia="Calibri" w:hAnsi="Times New Roman" w:cs="Times New Roman"/>
          <w:sz w:val="26"/>
          <w:szCs w:val="26"/>
        </w:rPr>
        <w:t>ой</w:t>
      </w:r>
      <w:r w:rsidRPr="008353E4">
        <w:rPr>
          <w:rFonts w:ascii="Times New Roman" w:eastAsia="Calibri" w:hAnsi="Times New Roman" w:cs="Times New Roman"/>
          <w:sz w:val="26"/>
          <w:szCs w:val="26"/>
        </w:rPr>
        <w:t xml:space="preserve"> территори</w:t>
      </w:r>
      <w:r w:rsidR="00C357B0">
        <w:rPr>
          <w:rFonts w:ascii="Times New Roman" w:eastAsia="Calibri" w:hAnsi="Times New Roman" w:cs="Times New Roman"/>
          <w:sz w:val="26"/>
          <w:szCs w:val="26"/>
        </w:rPr>
        <w:t>и</w:t>
      </w:r>
      <w:r w:rsidRPr="008353E4">
        <w:rPr>
          <w:rFonts w:ascii="Times New Roman" w:eastAsia="Calibri" w:hAnsi="Times New Roman" w:cs="Times New Roman"/>
          <w:sz w:val="26"/>
          <w:szCs w:val="26"/>
        </w:rPr>
        <w:t xml:space="preserve"> природно-исторический парк «Останкино» уч.8, сквер «Певчевское поле» от Чукотского проезда до реки Яуза на площади 13,6 га. Обеспечение правопорядка возложено на ОВД по району «Бабушкинский», санитарное содержание на ГБУ «Жилищник района Бабушкинский».</w:t>
      </w:r>
    </w:p>
    <w:p w:rsidR="008353E4" w:rsidRPr="008353E4" w:rsidRDefault="008353E4" w:rsidP="008353E4">
      <w:pPr>
        <w:spacing w:after="0" w:line="276" w:lineRule="auto"/>
        <w:ind w:firstLine="567"/>
        <w:jc w:val="both"/>
        <w:rPr>
          <w:rFonts w:ascii="Times New Roman" w:eastAsia="Calibri" w:hAnsi="Times New Roman" w:cs="Times New Roman"/>
          <w:sz w:val="26"/>
          <w:szCs w:val="26"/>
        </w:rPr>
      </w:pPr>
      <w:r w:rsidRPr="008353E4">
        <w:rPr>
          <w:rFonts w:ascii="Times New Roman" w:eastAsia="Calibri" w:hAnsi="Times New Roman" w:cs="Times New Roman"/>
          <w:sz w:val="26"/>
          <w:szCs w:val="26"/>
        </w:rPr>
        <w:t xml:space="preserve">На </w:t>
      </w:r>
      <w:r w:rsidR="00B03276">
        <w:rPr>
          <w:rFonts w:ascii="Times New Roman" w:eastAsia="Calibri" w:hAnsi="Times New Roman" w:cs="Times New Roman"/>
          <w:sz w:val="26"/>
          <w:szCs w:val="26"/>
        </w:rPr>
        <w:t>вышеуказанных у</w:t>
      </w:r>
      <w:r w:rsidRPr="008353E4">
        <w:rPr>
          <w:rFonts w:ascii="Times New Roman" w:eastAsia="Calibri" w:hAnsi="Times New Roman" w:cs="Times New Roman"/>
          <w:sz w:val="26"/>
          <w:szCs w:val="26"/>
        </w:rPr>
        <w:t>частках отдел организации службы охраны Дирекц</w:t>
      </w:r>
      <w:r>
        <w:rPr>
          <w:rFonts w:ascii="Times New Roman" w:eastAsia="Calibri" w:hAnsi="Times New Roman" w:cs="Times New Roman"/>
          <w:sz w:val="26"/>
          <w:szCs w:val="26"/>
        </w:rPr>
        <w:t>ии природных территорий САО, СВАО и Сокольники</w:t>
      </w:r>
      <w:r w:rsidRPr="008353E4">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ГПБУ «Мосприрода» </w:t>
      </w:r>
      <w:r w:rsidRPr="008353E4">
        <w:rPr>
          <w:rFonts w:ascii="Times New Roman" w:eastAsia="Calibri" w:hAnsi="Times New Roman" w:cs="Times New Roman"/>
          <w:sz w:val="26"/>
          <w:szCs w:val="26"/>
        </w:rPr>
        <w:t>осуществляет функции по профилактике, выявлению нарушений и контролю за исполнением требований природоохранного законодательства.</w:t>
      </w:r>
    </w:p>
    <w:p w:rsidR="008E74A0" w:rsidRPr="008353E4" w:rsidRDefault="008E74A0" w:rsidP="008E74A0">
      <w:pPr>
        <w:spacing w:after="0" w:line="276" w:lineRule="auto"/>
        <w:ind w:firstLine="567"/>
        <w:jc w:val="both"/>
        <w:rPr>
          <w:rFonts w:ascii="Times New Roman" w:eastAsia="Calibri" w:hAnsi="Times New Roman" w:cs="Times New Roman"/>
          <w:sz w:val="26"/>
          <w:szCs w:val="26"/>
        </w:rPr>
      </w:pPr>
      <w:r w:rsidRPr="008353E4">
        <w:rPr>
          <w:rFonts w:ascii="Times New Roman" w:eastAsia="Calibri" w:hAnsi="Times New Roman" w:cs="Times New Roman"/>
          <w:sz w:val="26"/>
          <w:szCs w:val="26"/>
        </w:rPr>
        <w:t xml:space="preserve">За отчетный период на данных территориях государственными инспекторами в области охраны окружающей среды было проведено 87 обходов, в ходе которых выявлено 13 административных правонарушений. </w:t>
      </w:r>
    </w:p>
    <w:p w:rsidR="008E74A0" w:rsidRPr="008353E4" w:rsidRDefault="00C357B0" w:rsidP="008E74A0">
      <w:pPr>
        <w:spacing w:after="0" w:line="276" w:lineRule="auto"/>
        <w:ind w:firstLine="567"/>
        <w:jc w:val="both"/>
        <w:rPr>
          <w:rFonts w:ascii="Times New Roman" w:eastAsia="Calibri" w:hAnsi="Times New Roman" w:cs="Times New Roman"/>
          <w:sz w:val="26"/>
          <w:szCs w:val="26"/>
        </w:rPr>
      </w:pPr>
      <w:proofErr w:type="gramStart"/>
      <w:r>
        <w:rPr>
          <w:rFonts w:ascii="Times New Roman" w:eastAsia="Calibri" w:hAnsi="Times New Roman" w:cs="Times New Roman"/>
          <w:sz w:val="26"/>
          <w:szCs w:val="26"/>
        </w:rPr>
        <w:t>По выявленным фактам в</w:t>
      </w:r>
      <w:r w:rsidR="008E74A0" w:rsidRPr="008353E4">
        <w:rPr>
          <w:rFonts w:ascii="Times New Roman" w:eastAsia="Calibri" w:hAnsi="Times New Roman" w:cs="Times New Roman"/>
          <w:sz w:val="26"/>
          <w:szCs w:val="26"/>
        </w:rPr>
        <w:t xml:space="preserve"> отношении виновных физических лиц было составлено </w:t>
      </w:r>
      <w:r w:rsidR="008E74A0" w:rsidRPr="008353E4">
        <w:rPr>
          <w:rFonts w:ascii="Times New Roman" w:eastAsia="Calibri" w:hAnsi="Times New Roman" w:cs="Times New Roman"/>
          <w:b/>
          <w:sz w:val="26"/>
          <w:szCs w:val="26"/>
        </w:rPr>
        <w:t>10 протоколов</w:t>
      </w:r>
      <w:r w:rsidR="008E74A0" w:rsidRPr="008353E4">
        <w:rPr>
          <w:rFonts w:ascii="Times New Roman" w:eastAsia="Calibri" w:hAnsi="Times New Roman" w:cs="Times New Roman"/>
          <w:sz w:val="26"/>
          <w:szCs w:val="26"/>
        </w:rPr>
        <w:t xml:space="preserve"> об административном правонарушении по ч.2 ст.</w:t>
      </w:r>
      <w:r>
        <w:rPr>
          <w:rFonts w:ascii="Times New Roman" w:eastAsia="Calibri" w:hAnsi="Times New Roman" w:cs="Times New Roman"/>
          <w:sz w:val="26"/>
          <w:szCs w:val="26"/>
        </w:rPr>
        <w:t xml:space="preserve"> </w:t>
      </w:r>
      <w:r w:rsidR="008E74A0" w:rsidRPr="008353E4">
        <w:rPr>
          <w:rFonts w:ascii="Times New Roman" w:eastAsia="Calibri" w:hAnsi="Times New Roman" w:cs="Times New Roman"/>
          <w:sz w:val="26"/>
          <w:szCs w:val="26"/>
        </w:rPr>
        <w:t>3.20 КоАП города Москвы</w:t>
      </w:r>
      <w:r w:rsidR="008353E4" w:rsidRPr="008353E4">
        <w:rPr>
          <w:rFonts w:ascii="Times New Roman" w:eastAsia="Calibri" w:hAnsi="Times New Roman" w:cs="Times New Roman"/>
          <w:sz w:val="26"/>
          <w:szCs w:val="26"/>
        </w:rPr>
        <w:t xml:space="preserve"> (</w:t>
      </w:r>
      <w:r w:rsidR="008353E4">
        <w:rPr>
          <w:rFonts w:ascii="Times New Roman" w:hAnsi="Times New Roman" w:cs="Times New Roman"/>
          <w:sz w:val="26"/>
          <w:szCs w:val="26"/>
          <w:shd w:val="clear" w:color="auto" w:fill="FFFFFF"/>
        </w:rPr>
        <w:t>р</w:t>
      </w:r>
      <w:r w:rsidR="008353E4" w:rsidRPr="008353E4">
        <w:rPr>
          <w:rFonts w:ascii="Times New Roman" w:hAnsi="Times New Roman" w:cs="Times New Roman"/>
          <w:sz w:val="26"/>
          <w:szCs w:val="26"/>
          <w:shd w:val="clear" w:color="auto" w:fill="FFFFFF"/>
        </w:rPr>
        <w:t>азведение костров, проведение мероприятий, предусматривающих использование открытого огня, использование мангалов и иных приспособлений для тепловой обработки пищи с помощью открытого огня вне специально обустроенных площадок на природных территориях регионал</w:t>
      </w:r>
      <w:r w:rsidR="008353E4">
        <w:rPr>
          <w:rFonts w:ascii="Times New Roman" w:hAnsi="Times New Roman" w:cs="Times New Roman"/>
          <w:sz w:val="26"/>
          <w:szCs w:val="26"/>
          <w:shd w:val="clear" w:color="auto" w:fill="FFFFFF"/>
        </w:rPr>
        <w:t>ьного значения в городе Москве)</w:t>
      </w:r>
      <w:r w:rsidR="008E74A0" w:rsidRPr="008353E4">
        <w:rPr>
          <w:rFonts w:ascii="Times New Roman" w:eastAsia="Calibri" w:hAnsi="Times New Roman" w:cs="Times New Roman"/>
          <w:sz w:val="26"/>
          <w:szCs w:val="26"/>
        </w:rPr>
        <w:t xml:space="preserve">, </w:t>
      </w:r>
      <w:r w:rsidR="008E74A0" w:rsidRPr="008353E4">
        <w:rPr>
          <w:rFonts w:ascii="Times New Roman" w:eastAsia="Calibri" w:hAnsi="Times New Roman" w:cs="Times New Roman"/>
          <w:b/>
          <w:sz w:val="26"/>
          <w:szCs w:val="26"/>
        </w:rPr>
        <w:t>3 протокола</w:t>
      </w:r>
      <w:r w:rsidR="008E74A0" w:rsidRPr="008353E4">
        <w:rPr>
          <w:rFonts w:ascii="Times New Roman" w:eastAsia="Calibri" w:hAnsi="Times New Roman" w:cs="Times New Roman"/>
          <w:sz w:val="26"/>
          <w:szCs w:val="26"/>
        </w:rPr>
        <w:t xml:space="preserve"> об административном</w:t>
      </w:r>
      <w:proofErr w:type="gramEnd"/>
      <w:r w:rsidR="008353E4" w:rsidRPr="008353E4">
        <w:rPr>
          <w:rFonts w:ascii="Times New Roman" w:eastAsia="Calibri" w:hAnsi="Times New Roman" w:cs="Times New Roman"/>
          <w:sz w:val="26"/>
          <w:szCs w:val="26"/>
        </w:rPr>
        <w:t xml:space="preserve"> </w:t>
      </w:r>
      <w:proofErr w:type="gramStart"/>
      <w:r w:rsidR="008353E4" w:rsidRPr="008353E4">
        <w:rPr>
          <w:rFonts w:ascii="Times New Roman" w:eastAsia="Calibri" w:hAnsi="Times New Roman" w:cs="Times New Roman"/>
          <w:sz w:val="26"/>
          <w:szCs w:val="26"/>
        </w:rPr>
        <w:t>правонарушении</w:t>
      </w:r>
      <w:proofErr w:type="gramEnd"/>
      <w:r w:rsidR="008353E4" w:rsidRPr="008353E4">
        <w:rPr>
          <w:rFonts w:ascii="Times New Roman" w:eastAsia="Calibri" w:hAnsi="Times New Roman" w:cs="Times New Roman"/>
          <w:sz w:val="26"/>
          <w:szCs w:val="26"/>
        </w:rPr>
        <w:t xml:space="preserve"> по ст.</w:t>
      </w:r>
      <w:r>
        <w:rPr>
          <w:rFonts w:ascii="Times New Roman" w:eastAsia="Calibri" w:hAnsi="Times New Roman" w:cs="Times New Roman"/>
          <w:sz w:val="26"/>
          <w:szCs w:val="26"/>
        </w:rPr>
        <w:t xml:space="preserve"> </w:t>
      </w:r>
      <w:r w:rsidR="008353E4" w:rsidRPr="008353E4">
        <w:rPr>
          <w:rFonts w:ascii="Times New Roman" w:eastAsia="Calibri" w:hAnsi="Times New Roman" w:cs="Times New Roman"/>
          <w:sz w:val="26"/>
          <w:szCs w:val="26"/>
        </w:rPr>
        <w:t>8.39 КоАП РФ (</w:t>
      </w:r>
      <w:r w:rsidR="008353E4">
        <w:rPr>
          <w:rFonts w:ascii="Times New Roman" w:hAnsi="Times New Roman" w:cs="Times New Roman"/>
          <w:sz w:val="26"/>
          <w:szCs w:val="26"/>
          <w:shd w:val="clear" w:color="auto" w:fill="FFFFFF"/>
        </w:rPr>
        <w:t>н</w:t>
      </w:r>
      <w:r w:rsidR="008353E4" w:rsidRPr="008353E4">
        <w:rPr>
          <w:rFonts w:ascii="Times New Roman" w:hAnsi="Times New Roman" w:cs="Times New Roman"/>
          <w:sz w:val="26"/>
          <w:szCs w:val="26"/>
          <w:shd w:val="clear" w:color="auto" w:fill="FFFFFF"/>
        </w:rPr>
        <w:t>арушение установленного режима или иных правил охраны и использования окружающей среды и природных ресурсов на ООПТ)</w:t>
      </w:r>
      <w:r w:rsidR="008E74A0" w:rsidRPr="008353E4">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В период проведения общегородских мероприятий на данных территориях инспекторский состав Дирекции работает в тесном взаимодействии </w:t>
      </w:r>
      <w:r w:rsidRPr="008353E4">
        <w:rPr>
          <w:rFonts w:ascii="Times New Roman" w:eastAsia="Calibri" w:hAnsi="Times New Roman" w:cs="Times New Roman"/>
          <w:sz w:val="26"/>
          <w:szCs w:val="26"/>
        </w:rPr>
        <w:t>с ОМВД по району Бабушкинский</w:t>
      </w:r>
      <w:r>
        <w:rPr>
          <w:rFonts w:ascii="Times New Roman" w:eastAsia="Calibri" w:hAnsi="Times New Roman" w:cs="Times New Roman"/>
          <w:sz w:val="26"/>
          <w:szCs w:val="26"/>
        </w:rPr>
        <w:t>.</w:t>
      </w:r>
    </w:p>
    <w:p w:rsidR="008E74A0" w:rsidRPr="008353E4" w:rsidRDefault="008E74A0" w:rsidP="008E74A0">
      <w:pPr>
        <w:spacing w:after="0" w:line="276" w:lineRule="auto"/>
        <w:ind w:firstLine="567"/>
        <w:jc w:val="both"/>
        <w:rPr>
          <w:rFonts w:ascii="Times New Roman" w:eastAsia="Calibri" w:hAnsi="Times New Roman" w:cs="Times New Roman"/>
          <w:sz w:val="26"/>
          <w:szCs w:val="26"/>
        </w:rPr>
      </w:pPr>
      <w:r w:rsidRPr="008353E4">
        <w:rPr>
          <w:rFonts w:ascii="Times New Roman" w:eastAsia="Calibri" w:hAnsi="Times New Roman" w:cs="Times New Roman"/>
          <w:sz w:val="26"/>
          <w:szCs w:val="26"/>
        </w:rPr>
        <w:t xml:space="preserve">В 2017 году возгораний на территории не зафиксировано. </w:t>
      </w:r>
    </w:p>
    <w:p w:rsidR="008E74A0" w:rsidRPr="008353E4" w:rsidRDefault="008E74A0" w:rsidP="008E74A0">
      <w:pPr>
        <w:spacing w:after="0" w:line="240" w:lineRule="auto"/>
        <w:ind w:firstLine="567"/>
        <w:jc w:val="both"/>
        <w:rPr>
          <w:rFonts w:ascii="Times New Roman" w:eastAsia="Calibri" w:hAnsi="Times New Roman" w:cs="Times New Roman"/>
          <w:bCs/>
          <w:sz w:val="24"/>
          <w:szCs w:val="24"/>
        </w:rPr>
      </w:pPr>
    </w:p>
    <w:p w:rsidR="008E74A0" w:rsidRPr="008353E4" w:rsidRDefault="008E74A0" w:rsidP="008E74A0">
      <w:pPr>
        <w:numPr>
          <w:ilvl w:val="0"/>
          <w:numId w:val="18"/>
        </w:numPr>
        <w:spacing w:after="0" w:line="240" w:lineRule="auto"/>
        <w:ind w:left="0" w:firstLine="567"/>
        <w:contextualSpacing/>
        <w:jc w:val="both"/>
        <w:rPr>
          <w:rFonts w:ascii="Times New Roman" w:eastAsia="Calibri" w:hAnsi="Times New Roman" w:cs="Times New Roman"/>
          <w:b/>
          <w:sz w:val="26"/>
          <w:szCs w:val="26"/>
          <w:u w:val="single"/>
        </w:rPr>
      </w:pPr>
      <w:r w:rsidRPr="008353E4">
        <w:rPr>
          <w:rFonts w:ascii="Times New Roman" w:eastAsia="Calibri" w:hAnsi="Times New Roman" w:cs="Times New Roman"/>
          <w:b/>
          <w:sz w:val="26"/>
          <w:szCs w:val="26"/>
          <w:u w:val="single"/>
        </w:rPr>
        <w:t>Мероприятия по экопросветительской деятельности.</w:t>
      </w:r>
    </w:p>
    <w:p w:rsidR="008E74A0" w:rsidRPr="008353E4" w:rsidRDefault="008E74A0" w:rsidP="008E74A0">
      <w:pPr>
        <w:spacing w:after="0" w:line="160" w:lineRule="atLeast"/>
        <w:jc w:val="both"/>
        <w:rPr>
          <w:rFonts w:ascii="Times New Roman" w:eastAsia="Calibri" w:hAnsi="Times New Roman" w:cs="Times New Roman"/>
          <w:sz w:val="26"/>
          <w:szCs w:val="26"/>
        </w:rPr>
      </w:pPr>
    </w:p>
    <w:p w:rsidR="008E74A0" w:rsidRPr="008353E4" w:rsidRDefault="008E74A0" w:rsidP="008E74A0">
      <w:pPr>
        <w:spacing w:after="0" w:line="160" w:lineRule="atLeast"/>
        <w:ind w:firstLine="709"/>
        <w:jc w:val="both"/>
        <w:rPr>
          <w:rFonts w:ascii="Times New Roman" w:eastAsia="Calibri" w:hAnsi="Times New Roman" w:cs="Times New Roman"/>
          <w:sz w:val="26"/>
          <w:szCs w:val="26"/>
        </w:rPr>
      </w:pPr>
      <w:r w:rsidRPr="008353E4">
        <w:rPr>
          <w:rFonts w:ascii="Times New Roman" w:eastAsia="Calibri" w:hAnsi="Times New Roman" w:cs="Times New Roman"/>
          <w:sz w:val="26"/>
          <w:szCs w:val="26"/>
        </w:rPr>
        <w:t xml:space="preserve">За отчетный период на территории долины реки Яуза (входит в состав </w:t>
      </w:r>
      <w:r w:rsidR="00DE2825">
        <w:rPr>
          <w:rFonts w:ascii="Times New Roman" w:eastAsia="Calibri" w:hAnsi="Times New Roman" w:cs="Times New Roman"/>
          <w:sz w:val="26"/>
          <w:szCs w:val="26"/>
        </w:rPr>
        <w:t>природно-исторического парка</w:t>
      </w:r>
      <w:r w:rsidRPr="008353E4">
        <w:rPr>
          <w:rFonts w:ascii="Times New Roman" w:eastAsia="Calibri" w:hAnsi="Times New Roman" w:cs="Times New Roman"/>
          <w:sz w:val="26"/>
          <w:szCs w:val="26"/>
        </w:rPr>
        <w:t xml:space="preserve"> «Останкино») было проведено 24 мероприятия, в том числе:</w:t>
      </w:r>
    </w:p>
    <w:p w:rsidR="008E74A0" w:rsidRPr="008353E4" w:rsidRDefault="008E74A0" w:rsidP="008E74A0">
      <w:pPr>
        <w:spacing w:after="0" w:line="160" w:lineRule="atLeast"/>
        <w:ind w:firstLine="720"/>
        <w:contextualSpacing/>
        <w:jc w:val="both"/>
        <w:rPr>
          <w:rFonts w:ascii="Times New Roman" w:eastAsia="Calibri" w:hAnsi="Times New Roman" w:cs="Times New Roman"/>
          <w:sz w:val="26"/>
          <w:szCs w:val="26"/>
        </w:rPr>
      </w:pPr>
      <w:r w:rsidRPr="008353E4">
        <w:rPr>
          <w:rFonts w:ascii="Times New Roman" w:eastAsia="Calibri" w:hAnsi="Times New Roman" w:cs="Times New Roman"/>
          <w:sz w:val="26"/>
          <w:szCs w:val="26"/>
        </w:rPr>
        <w:t xml:space="preserve"> - природоохранных акций («Покормите птиц зимой», субботник «Сохраним в чистоте берега московских рек») – 3 ед. / 125 чел.</w:t>
      </w:r>
    </w:p>
    <w:p w:rsidR="008E74A0" w:rsidRPr="008353E4" w:rsidRDefault="008E74A0" w:rsidP="008E74A0">
      <w:pPr>
        <w:spacing w:after="0" w:line="160" w:lineRule="atLeast"/>
        <w:ind w:firstLine="720"/>
        <w:contextualSpacing/>
        <w:jc w:val="both"/>
        <w:rPr>
          <w:rFonts w:ascii="Times New Roman" w:eastAsia="Calibri" w:hAnsi="Times New Roman" w:cs="Times New Roman"/>
          <w:sz w:val="26"/>
          <w:szCs w:val="26"/>
        </w:rPr>
      </w:pPr>
      <w:r w:rsidRPr="008353E4">
        <w:rPr>
          <w:rFonts w:ascii="Times New Roman" w:eastAsia="Calibri" w:hAnsi="Times New Roman" w:cs="Times New Roman"/>
          <w:sz w:val="26"/>
          <w:szCs w:val="26"/>
        </w:rPr>
        <w:lastRenderedPageBreak/>
        <w:t>- экологических праздников (в том числе совместно с Префектурой СВАО) - 5 ед. / 4630 чел.</w:t>
      </w:r>
    </w:p>
    <w:p w:rsidR="008E74A0" w:rsidRPr="008353E4" w:rsidRDefault="008E74A0" w:rsidP="008E74A0">
      <w:pPr>
        <w:spacing w:after="0" w:line="160" w:lineRule="atLeast"/>
        <w:ind w:firstLine="720"/>
        <w:contextualSpacing/>
        <w:jc w:val="both"/>
        <w:rPr>
          <w:rFonts w:ascii="Times New Roman" w:eastAsia="Calibri" w:hAnsi="Times New Roman" w:cs="Times New Roman"/>
          <w:sz w:val="26"/>
          <w:szCs w:val="26"/>
        </w:rPr>
      </w:pPr>
      <w:r w:rsidRPr="008353E4">
        <w:rPr>
          <w:rFonts w:ascii="Times New Roman" w:eastAsia="Calibri" w:hAnsi="Times New Roman" w:cs="Times New Roman"/>
          <w:sz w:val="26"/>
          <w:szCs w:val="26"/>
        </w:rPr>
        <w:t xml:space="preserve">  </w:t>
      </w:r>
      <w:proofErr w:type="gramStart"/>
      <w:r w:rsidRPr="008353E4">
        <w:rPr>
          <w:rFonts w:ascii="Times New Roman" w:eastAsia="Calibri" w:hAnsi="Times New Roman" w:cs="Times New Roman"/>
          <w:sz w:val="26"/>
          <w:szCs w:val="26"/>
        </w:rPr>
        <w:t>- эколого-спортивных мероприятий (квест-ориентирование «</w:t>
      </w:r>
      <w:r w:rsidRPr="008353E4">
        <w:rPr>
          <w:rFonts w:ascii="Times New Roman" w:eastAsia="Calibri" w:hAnsi="Times New Roman" w:cs="Times New Roman"/>
          <w:sz w:val="26"/>
          <w:szCs w:val="26"/>
          <w:lang w:val="en-US"/>
        </w:rPr>
        <w:t>PRO</w:t>
      </w:r>
      <w:r w:rsidRPr="008353E4">
        <w:rPr>
          <w:rFonts w:ascii="Times New Roman" w:eastAsia="Calibri" w:hAnsi="Times New Roman" w:cs="Times New Roman"/>
          <w:sz w:val="26"/>
          <w:szCs w:val="26"/>
        </w:rPr>
        <w:t>-квест.</w:t>
      </w:r>
      <w:proofErr w:type="gramEnd"/>
      <w:r w:rsidRPr="008353E4">
        <w:rPr>
          <w:rFonts w:ascii="Times New Roman" w:eastAsia="Calibri" w:hAnsi="Times New Roman" w:cs="Times New Roman"/>
          <w:sz w:val="26"/>
          <w:szCs w:val="26"/>
        </w:rPr>
        <w:t xml:space="preserve"> </w:t>
      </w:r>
      <w:proofErr w:type="gramStart"/>
      <w:r w:rsidRPr="008353E4">
        <w:rPr>
          <w:rFonts w:ascii="Times New Roman" w:eastAsia="Calibri" w:hAnsi="Times New Roman" w:cs="Times New Roman"/>
          <w:sz w:val="26"/>
          <w:szCs w:val="26"/>
        </w:rPr>
        <w:t xml:space="preserve">По следам крота» для посетителей </w:t>
      </w:r>
      <w:proofErr w:type="spellStart"/>
      <w:r w:rsidRPr="008353E4">
        <w:rPr>
          <w:rFonts w:ascii="Times New Roman" w:eastAsia="Calibri" w:hAnsi="Times New Roman" w:cs="Times New Roman"/>
          <w:sz w:val="26"/>
          <w:szCs w:val="26"/>
        </w:rPr>
        <w:t>ЦПСиД</w:t>
      </w:r>
      <w:proofErr w:type="spellEnd"/>
      <w:r w:rsidRPr="008353E4">
        <w:rPr>
          <w:rFonts w:ascii="Times New Roman" w:eastAsia="Calibri" w:hAnsi="Times New Roman" w:cs="Times New Roman"/>
          <w:sz w:val="26"/>
          <w:szCs w:val="26"/>
        </w:rPr>
        <w:t xml:space="preserve"> «Диалог») – 1 ед. / 250 чел.</w:t>
      </w:r>
      <w:proofErr w:type="gramEnd"/>
    </w:p>
    <w:p w:rsidR="008E74A0" w:rsidRPr="008353E4" w:rsidRDefault="008E74A0" w:rsidP="008E74A0">
      <w:pPr>
        <w:spacing w:after="0" w:line="160" w:lineRule="atLeast"/>
        <w:ind w:firstLine="720"/>
        <w:contextualSpacing/>
        <w:jc w:val="both"/>
        <w:rPr>
          <w:rFonts w:ascii="Times New Roman" w:eastAsia="Calibri" w:hAnsi="Times New Roman" w:cs="Times New Roman"/>
          <w:sz w:val="26"/>
          <w:szCs w:val="26"/>
        </w:rPr>
      </w:pPr>
      <w:r w:rsidRPr="008353E4">
        <w:rPr>
          <w:rFonts w:ascii="Times New Roman" w:eastAsia="Calibri" w:hAnsi="Times New Roman" w:cs="Times New Roman"/>
          <w:sz w:val="26"/>
          <w:szCs w:val="26"/>
        </w:rPr>
        <w:t xml:space="preserve"> </w:t>
      </w:r>
      <w:proofErr w:type="gramStart"/>
      <w:r w:rsidRPr="008353E4">
        <w:rPr>
          <w:rFonts w:ascii="Times New Roman" w:eastAsia="Calibri" w:hAnsi="Times New Roman" w:cs="Times New Roman"/>
          <w:sz w:val="26"/>
          <w:szCs w:val="26"/>
        </w:rPr>
        <w:t>- экскурсий («Сорняки – друзья или враги?», «Природа – наш дом», «Птицы наших парков», «Реки Москвы» и др.) – 15 ед. / 301 чел.</w:t>
      </w:r>
      <w:proofErr w:type="gramEnd"/>
    </w:p>
    <w:p w:rsidR="008E74A0" w:rsidRPr="008353E4" w:rsidRDefault="008E74A0" w:rsidP="008E74A0">
      <w:pPr>
        <w:spacing w:after="0" w:line="160" w:lineRule="atLeast"/>
        <w:ind w:firstLine="709"/>
        <w:jc w:val="both"/>
        <w:rPr>
          <w:rFonts w:ascii="Times New Roman" w:eastAsia="Calibri" w:hAnsi="Times New Roman" w:cs="Times New Roman"/>
          <w:sz w:val="26"/>
          <w:szCs w:val="26"/>
        </w:rPr>
      </w:pPr>
      <w:r w:rsidRPr="008353E4">
        <w:rPr>
          <w:rFonts w:ascii="Times New Roman" w:eastAsia="Calibri" w:hAnsi="Times New Roman" w:cs="Times New Roman"/>
          <w:sz w:val="26"/>
          <w:szCs w:val="26"/>
        </w:rPr>
        <w:t>Суммарно мероприятия на территории долины реки Яуза посетило 5306 человек.</w:t>
      </w:r>
    </w:p>
    <w:p w:rsidR="008E74A0" w:rsidRPr="008353E4" w:rsidRDefault="008E74A0" w:rsidP="008E74A0">
      <w:pPr>
        <w:spacing w:after="0" w:line="240" w:lineRule="auto"/>
        <w:ind w:firstLine="709"/>
        <w:jc w:val="both"/>
        <w:rPr>
          <w:rFonts w:ascii="Times New Roman" w:eastAsia="Calibri" w:hAnsi="Times New Roman" w:cs="Times New Roman"/>
          <w:sz w:val="26"/>
          <w:szCs w:val="26"/>
        </w:rPr>
      </w:pPr>
      <w:r w:rsidRPr="008353E4">
        <w:rPr>
          <w:rFonts w:ascii="Times New Roman" w:eastAsia="Calibri" w:hAnsi="Times New Roman" w:cs="Times New Roman"/>
          <w:sz w:val="26"/>
          <w:szCs w:val="26"/>
        </w:rPr>
        <w:t>Вместе с тем, эколого-просветительская работа ведется с</w:t>
      </w:r>
      <w:r w:rsidRPr="008353E4">
        <w:rPr>
          <w:rFonts w:ascii="Times New Roman" w:eastAsia="Times New Roman" w:hAnsi="Times New Roman" w:cs="Times New Roman"/>
          <w:color w:val="000000"/>
          <w:sz w:val="26"/>
          <w:szCs w:val="26"/>
          <w:lang w:eastAsia="ru-RU"/>
        </w:rPr>
        <w:t xml:space="preserve"> ГБОУ «Школа № 281» ГБОУ «Школа № 1095», </w:t>
      </w:r>
      <w:r w:rsidRPr="008353E4">
        <w:rPr>
          <w:rFonts w:ascii="Times New Roman" w:eastAsia="Calibri" w:hAnsi="Times New Roman" w:cs="Times New Roman"/>
          <w:sz w:val="26"/>
          <w:szCs w:val="26"/>
        </w:rPr>
        <w:t xml:space="preserve">ГБУ ТЦСО «Бабушкинский». Для учащихся образовательных учреждений и посетителей социального учреждения района Бабушкинский на базе указанных учреждений и подведомственных природных территориях проводились тематические занятия, лекции, экологические праздники, экскурсии. Учащиеся ГБОУ «Школа № 1558 им. Росалии де Кастро» принимают активное участие в творческих конкурсах, проводимых Дирекцией. </w:t>
      </w:r>
    </w:p>
    <w:p w:rsidR="00D60F0C" w:rsidRPr="008353E4" w:rsidRDefault="00D60F0C" w:rsidP="00D60F0C">
      <w:pPr>
        <w:spacing w:after="0" w:line="276" w:lineRule="auto"/>
        <w:jc w:val="both"/>
        <w:rPr>
          <w:rFonts w:ascii="Times New Roman" w:eastAsia="Calibri" w:hAnsi="Times New Roman" w:cs="Times New Roman"/>
          <w:sz w:val="26"/>
          <w:szCs w:val="26"/>
        </w:rPr>
      </w:pPr>
    </w:p>
    <w:sectPr w:rsidR="00D60F0C" w:rsidRPr="008353E4" w:rsidSect="00866C41">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BEE"/>
    <w:multiLevelType w:val="multilevel"/>
    <w:tmpl w:val="F878DF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DB64AE"/>
    <w:multiLevelType w:val="multilevel"/>
    <w:tmpl w:val="5AC0FB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6373A7"/>
    <w:multiLevelType w:val="hybridMultilevel"/>
    <w:tmpl w:val="543E33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C687900"/>
    <w:multiLevelType w:val="hybridMultilevel"/>
    <w:tmpl w:val="A984DF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215968"/>
    <w:multiLevelType w:val="hybridMultilevel"/>
    <w:tmpl w:val="71CAE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BB7D06"/>
    <w:multiLevelType w:val="hybridMultilevel"/>
    <w:tmpl w:val="3738E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D07568"/>
    <w:multiLevelType w:val="hybridMultilevel"/>
    <w:tmpl w:val="E7A4FC94"/>
    <w:lvl w:ilvl="0" w:tplc="04190001">
      <w:start w:val="1"/>
      <w:numFmt w:val="bullet"/>
      <w:lvlText w:val=""/>
      <w:lvlJc w:val="left"/>
      <w:pPr>
        <w:ind w:left="1494" w:hanging="360"/>
      </w:pPr>
      <w:rPr>
        <w:rFonts w:ascii="Symbol" w:hAnsi="Symbol"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31431EBA"/>
    <w:multiLevelType w:val="hybridMultilevel"/>
    <w:tmpl w:val="F7F2A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B009DB"/>
    <w:multiLevelType w:val="hybridMultilevel"/>
    <w:tmpl w:val="8D4C3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A6434D"/>
    <w:multiLevelType w:val="hybridMultilevel"/>
    <w:tmpl w:val="5CF47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8051D1"/>
    <w:multiLevelType w:val="hybridMultilevel"/>
    <w:tmpl w:val="3CB0B406"/>
    <w:lvl w:ilvl="0" w:tplc="17A226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34D690B"/>
    <w:multiLevelType w:val="hybridMultilevel"/>
    <w:tmpl w:val="540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5AB061B0"/>
    <w:multiLevelType w:val="hybridMultilevel"/>
    <w:tmpl w:val="242ABAEE"/>
    <w:lvl w:ilvl="0" w:tplc="F084B90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528768A"/>
    <w:multiLevelType w:val="hybridMultilevel"/>
    <w:tmpl w:val="B3762C4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9250381"/>
    <w:multiLevelType w:val="hybridMultilevel"/>
    <w:tmpl w:val="883CC7FC"/>
    <w:lvl w:ilvl="0" w:tplc="312CD9F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F043076"/>
    <w:multiLevelType w:val="hybridMultilevel"/>
    <w:tmpl w:val="5E24F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F30BCB"/>
    <w:multiLevelType w:val="hybridMultilevel"/>
    <w:tmpl w:val="4530AD1E"/>
    <w:lvl w:ilvl="0" w:tplc="A5F07C20">
      <w:start w:val="2"/>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D741860"/>
    <w:multiLevelType w:val="hybridMultilevel"/>
    <w:tmpl w:val="883CC7FC"/>
    <w:lvl w:ilvl="0" w:tplc="312CD9F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10"/>
  </w:num>
  <w:num w:numId="4">
    <w:abstractNumId w:val="15"/>
  </w:num>
  <w:num w:numId="5">
    <w:abstractNumId w:val="6"/>
  </w:num>
  <w:num w:numId="6">
    <w:abstractNumId w:val="9"/>
  </w:num>
  <w:num w:numId="7">
    <w:abstractNumId w:val="4"/>
  </w:num>
  <w:num w:numId="8">
    <w:abstractNumId w:val="11"/>
  </w:num>
  <w:num w:numId="9">
    <w:abstractNumId w:val="5"/>
  </w:num>
  <w:num w:numId="10">
    <w:abstractNumId w:val="0"/>
  </w:num>
  <w:num w:numId="11">
    <w:abstractNumId w:val="12"/>
  </w:num>
  <w:num w:numId="12">
    <w:abstractNumId w:val="16"/>
  </w:num>
  <w:num w:numId="13">
    <w:abstractNumId w:val="14"/>
  </w:num>
  <w:num w:numId="14">
    <w:abstractNumId w:val="13"/>
  </w:num>
  <w:num w:numId="15">
    <w:abstractNumId w:val="8"/>
  </w:num>
  <w:num w:numId="16">
    <w:abstractNumId w:val="3"/>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8A6"/>
    <w:rsid w:val="000009B3"/>
    <w:rsid w:val="00036ABD"/>
    <w:rsid w:val="00041934"/>
    <w:rsid w:val="000630E5"/>
    <w:rsid w:val="000B5298"/>
    <w:rsid w:val="000E5F8F"/>
    <w:rsid w:val="000E7586"/>
    <w:rsid w:val="000F5ACE"/>
    <w:rsid w:val="000F7B9E"/>
    <w:rsid w:val="00111227"/>
    <w:rsid w:val="00116610"/>
    <w:rsid w:val="001455CE"/>
    <w:rsid w:val="00161935"/>
    <w:rsid w:val="001640DE"/>
    <w:rsid w:val="00191177"/>
    <w:rsid w:val="001D34C8"/>
    <w:rsid w:val="001D41BC"/>
    <w:rsid w:val="001D4468"/>
    <w:rsid w:val="00231FE4"/>
    <w:rsid w:val="0023379D"/>
    <w:rsid w:val="00255158"/>
    <w:rsid w:val="002646A9"/>
    <w:rsid w:val="002653B7"/>
    <w:rsid w:val="00270088"/>
    <w:rsid w:val="002956E6"/>
    <w:rsid w:val="002A2F5C"/>
    <w:rsid w:val="002B3288"/>
    <w:rsid w:val="002B59B9"/>
    <w:rsid w:val="002C2BB8"/>
    <w:rsid w:val="003112F5"/>
    <w:rsid w:val="00327FAD"/>
    <w:rsid w:val="003463C8"/>
    <w:rsid w:val="003570DF"/>
    <w:rsid w:val="00357131"/>
    <w:rsid w:val="00382C63"/>
    <w:rsid w:val="00384D43"/>
    <w:rsid w:val="0039603F"/>
    <w:rsid w:val="003966C7"/>
    <w:rsid w:val="003B1789"/>
    <w:rsid w:val="003E2BB7"/>
    <w:rsid w:val="003F3998"/>
    <w:rsid w:val="003F5A73"/>
    <w:rsid w:val="004005C5"/>
    <w:rsid w:val="00402BC5"/>
    <w:rsid w:val="004035A0"/>
    <w:rsid w:val="00421889"/>
    <w:rsid w:val="00425FDB"/>
    <w:rsid w:val="00437825"/>
    <w:rsid w:val="00452D2B"/>
    <w:rsid w:val="00456028"/>
    <w:rsid w:val="0047385E"/>
    <w:rsid w:val="00477E6E"/>
    <w:rsid w:val="004F1FDF"/>
    <w:rsid w:val="00503F28"/>
    <w:rsid w:val="00512FC4"/>
    <w:rsid w:val="00514A51"/>
    <w:rsid w:val="005353DC"/>
    <w:rsid w:val="00540A2F"/>
    <w:rsid w:val="00556206"/>
    <w:rsid w:val="00593179"/>
    <w:rsid w:val="005A1E9A"/>
    <w:rsid w:val="005C2BDA"/>
    <w:rsid w:val="005C7DFF"/>
    <w:rsid w:val="005D37F6"/>
    <w:rsid w:val="005D58F8"/>
    <w:rsid w:val="005F057F"/>
    <w:rsid w:val="006026B4"/>
    <w:rsid w:val="00603FBA"/>
    <w:rsid w:val="00621518"/>
    <w:rsid w:val="0063289E"/>
    <w:rsid w:val="006520E8"/>
    <w:rsid w:val="006A2E45"/>
    <w:rsid w:val="006A463A"/>
    <w:rsid w:val="006C2542"/>
    <w:rsid w:val="006E0AC9"/>
    <w:rsid w:val="007317C4"/>
    <w:rsid w:val="0074037B"/>
    <w:rsid w:val="0076714B"/>
    <w:rsid w:val="007815FC"/>
    <w:rsid w:val="0078335E"/>
    <w:rsid w:val="007A7504"/>
    <w:rsid w:val="007B2AC7"/>
    <w:rsid w:val="007D17D9"/>
    <w:rsid w:val="007D3EEF"/>
    <w:rsid w:val="007E4C99"/>
    <w:rsid w:val="00812049"/>
    <w:rsid w:val="00817A72"/>
    <w:rsid w:val="008307EB"/>
    <w:rsid w:val="008353E4"/>
    <w:rsid w:val="00842492"/>
    <w:rsid w:val="00866C41"/>
    <w:rsid w:val="008806C5"/>
    <w:rsid w:val="008908F9"/>
    <w:rsid w:val="008B0B21"/>
    <w:rsid w:val="008B4069"/>
    <w:rsid w:val="008C4BC9"/>
    <w:rsid w:val="008E0149"/>
    <w:rsid w:val="008E74A0"/>
    <w:rsid w:val="008F77CC"/>
    <w:rsid w:val="00903011"/>
    <w:rsid w:val="009103DF"/>
    <w:rsid w:val="0091139B"/>
    <w:rsid w:val="009414E7"/>
    <w:rsid w:val="009862AE"/>
    <w:rsid w:val="009871B7"/>
    <w:rsid w:val="00993ED3"/>
    <w:rsid w:val="009B56D0"/>
    <w:rsid w:val="009C61B4"/>
    <w:rsid w:val="009D3E87"/>
    <w:rsid w:val="009F5792"/>
    <w:rsid w:val="009F68D5"/>
    <w:rsid w:val="00A23CEE"/>
    <w:rsid w:val="00A259F4"/>
    <w:rsid w:val="00A36DFE"/>
    <w:rsid w:val="00A56D9D"/>
    <w:rsid w:val="00A61832"/>
    <w:rsid w:val="00AA1C9D"/>
    <w:rsid w:val="00AA5959"/>
    <w:rsid w:val="00AE31C6"/>
    <w:rsid w:val="00AF374A"/>
    <w:rsid w:val="00B03276"/>
    <w:rsid w:val="00B12C1A"/>
    <w:rsid w:val="00B14E98"/>
    <w:rsid w:val="00B15968"/>
    <w:rsid w:val="00B35FD5"/>
    <w:rsid w:val="00B434EE"/>
    <w:rsid w:val="00B5578E"/>
    <w:rsid w:val="00B64FEE"/>
    <w:rsid w:val="00BC59D2"/>
    <w:rsid w:val="00BE2A09"/>
    <w:rsid w:val="00BF5789"/>
    <w:rsid w:val="00C0056E"/>
    <w:rsid w:val="00C33899"/>
    <w:rsid w:val="00C357B0"/>
    <w:rsid w:val="00C37C98"/>
    <w:rsid w:val="00C62F70"/>
    <w:rsid w:val="00C6428E"/>
    <w:rsid w:val="00CD1603"/>
    <w:rsid w:val="00D11E4A"/>
    <w:rsid w:val="00D203E0"/>
    <w:rsid w:val="00D5280C"/>
    <w:rsid w:val="00D55117"/>
    <w:rsid w:val="00D56565"/>
    <w:rsid w:val="00D60F0C"/>
    <w:rsid w:val="00D658A7"/>
    <w:rsid w:val="00D75900"/>
    <w:rsid w:val="00D8653A"/>
    <w:rsid w:val="00D92ED8"/>
    <w:rsid w:val="00DC0DDF"/>
    <w:rsid w:val="00DD034C"/>
    <w:rsid w:val="00DE2825"/>
    <w:rsid w:val="00DF23B3"/>
    <w:rsid w:val="00E014A1"/>
    <w:rsid w:val="00E1514D"/>
    <w:rsid w:val="00E35102"/>
    <w:rsid w:val="00E44E72"/>
    <w:rsid w:val="00E6547B"/>
    <w:rsid w:val="00E658AB"/>
    <w:rsid w:val="00E80652"/>
    <w:rsid w:val="00E8352C"/>
    <w:rsid w:val="00E878A6"/>
    <w:rsid w:val="00E92E7C"/>
    <w:rsid w:val="00E937DB"/>
    <w:rsid w:val="00EC44F6"/>
    <w:rsid w:val="00EC617C"/>
    <w:rsid w:val="00EE3786"/>
    <w:rsid w:val="00EE6AD1"/>
    <w:rsid w:val="00EF3519"/>
    <w:rsid w:val="00F22AAC"/>
    <w:rsid w:val="00F440D8"/>
    <w:rsid w:val="00F5276C"/>
    <w:rsid w:val="00F81A19"/>
    <w:rsid w:val="00FA6FC7"/>
    <w:rsid w:val="00FB715C"/>
    <w:rsid w:val="00FC018F"/>
    <w:rsid w:val="00FC05C4"/>
    <w:rsid w:val="00FC288E"/>
    <w:rsid w:val="00FD67D0"/>
    <w:rsid w:val="00FE6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5FDB"/>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2653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653B7"/>
    <w:rPr>
      <w:rFonts w:ascii="Segoe UI" w:hAnsi="Segoe UI" w:cs="Segoe UI"/>
      <w:sz w:val="18"/>
      <w:szCs w:val="18"/>
    </w:rPr>
  </w:style>
  <w:style w:type="paragraph" w:styleId="a5">
    <w:name w:val="List Paragraph"/>
    <w:basedOn w:val="a"/>
    <w:uiPriority w:val="34"/>
    <w:qFormat/>
    <w:rsid w:val="00B14E98"/>
    <w:pPr>
      <w:ind w:left="720"/>
      <w:contextualSpacing/>
    </w:pPr>
  </w:style>
  <w:style w:type="paragraph" w:customStyle="1" w:styleId="headertext">
    <w:name w:val="headertext"/>
    <w:basedOn w:val="a"/>
    <w:rsid w:val="00E014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014A1"/>
    <w:rPr>
      <w:color w:val="0000FF"/>
      <w:u w:val="single"/>
    </w:rPr>
  </w:style>
  <w:style w:type="character" w:customStyle="1" w:styleId="apple-converted-space">
    <w:name w:val="apple-converted-space"/>
    <w:basedOn w:val="a0"/>
    <w:rsid w:val="009F68D5"/>
  </w:style>
  <w:style w:type="table" w:customStyle="1" w:styleId="1">
    <w:name w:val="Сетка таблицы1"/>
    <w:basedOn w:val="a1"/>
    <w:next w:val="a7"/>
    <w:uiPriority w:val="59"/>
    <w:rsid w:val="00E15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E15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5FDB"/>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2653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653B7"/>
    <w:rPr>
      <w:rFonts w:ascii="Segoe UI" w:hAnsi="Segoe UI" w:cs="Segoe UI"/>
      <w:sz w:val="18"/>
      <w:szCs w:val="18"/>
    </w:rPr>
  </w:style>
  <w:style w:type="paragraph" w:styleId="a5">
    <w:name w:val="List Paragraph"/>
    <w:basedOn w:val="a"/>
    <w:uiPriority w:val="34"/>
    <w:qFormat/>
    <w:rsid w:val="00B14E98"/>
    <w:pPr>
      <w:ind w:left="720"/>
      <w:contextualSpacing/>
    </w:pPr>
  </w:style>
  <w:style w:type="paragraph" w:customStyle="1" w:styleId="headertext">
    <w:name w:val="headertext"/>
    <w:basedOn w:val="a"/>
    <w:rsid w:val="00E014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014A1"/>
    <w:rPr>
      <w:color w:val="0000FF"/>
      <w:u w:val="single"/>
    </w:rPr>
  </w:style>
  <w:style w:type="character" w:customStyle="1" w:styleId="apple-converted-space">
    <w:name w:val="apple-converted-space"/>
    <w:basedOn w:val="a0"/>
    <w:rsid w:val="009F68D5"/>
  </w:style>
  <w:style w:type="table" w:customStyle="1" w:styleId="1">
    <w:name w:val="Сетка таблицы1"/>
    <w:basedOn w:val="a1"/>
    <w:next w:val="a7"/>
    <w:uiPriority w:val="59"/>
    <w:rsid w:val="00E15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E15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59728">
      <w:bodyDiv w:val="1"/>
      <w:marLeft w:val="0"/>
      <w:marRight w:val="0"/>
      <w:marTop w:val="0"/>
      <w:marBottom w:val="0"/>
      <w:divBdr>
        <w:top w:val="none" w:sz="0" w:space="0" w:color="auto"/>
        <w:left w:val="none" w:sz="0" w:space="0" w:color="auto"/>
        <w:bottom w:val="none" w:sz="0" w:space="0" w:color="auto"/>
        <w:right w:val="none" w:sz="0" w:space="0" w:color="auto"/>
      </w:divBdr>
    </w:div>
    <w:div w:id="48944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37920054" TargetMode="External"/><Relationship Id="rId3" Type="http://schemas.openxmlformats.org/officeDocument/2006/relationships/styles" Target="styles.xml"/><Relationship Id="rId7" Type="http://schemas.openxmlformats.org/officeDocument/2006/relationships/hyperlink" Target="http://docs.cntd.ru/document/37125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DAAA9-C6C0-4F20-916B-97C2AD64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3388</Words>
  <Characters>19315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2017-12-26T11:36:00Z</cp:lastPrinted>
  <dcterms:created xsi:type="dcterms:W3CDTF">2018-03-22T11:24:00Z</dcterms:created>
  <dcterms:modified xsi:type="dcterms:W3CDTF">2018-03-22T13:45:00Z</dcterms:modified>
</cp:coreProperties>
</file>