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7EE" w:rsidRDefault="002C07EE" w:rsidP="002C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Алексеева Татьяна Ивановна</w:t>
      </w:r>
    </w:p>
    <w:p w:rsidR="002C07EE" w:rsidRPr="002C07EE" w:rsidRDefault="002C07EE" w:rsidP="002C0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муниципального округа Бабушкинский перед </w:t>
      </w:r>
      <w:proofErr w:type="gramStart"/>
      <w:r w:rsidRPr="002C07EE">
        <w:rPr>
          <w:rFonts w:ascii="Times New Roman" w:hAnsi="Times New Roman" w:cs="Times New Roman"/>
          <w:b/>
          <w:sz w:val="24"/>
          <w:szCs w:val="24"/>
        </w:rPr>
        <w:t xml:space="preserve">избирателями </w:t>
      </w:r>
      <w:r w:rsidR="003E4910">
        <w:rPr>
          <w:rFonts w:ascii="Times New Roman" w:hAnsi="Times New Roman" w:cs="Times New Roman"/>
          <w:b/>
          <w:sz w:val="24"/>
          <w:szCs w:val="24"/>
        </w:rPr>
        <w:t xml:space="preserve"> 2021</w:t>
      </w:r>
      <w:proofErr w:type="gramEnd"/>
    </w:p>
    <w:p w:rsidR="00CB45D6" w:rsidRPr="00330AE4" w:rsidRDefault="00B87813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316479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CB45D6" w:rsidRPr="00330AE4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316479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B87813" w:rsidRPr="00330AE4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C75FCB" w:rsidRPr="00330AE4" w:rsidRDefault="00C75FCB" w:rsidP="00C75FCB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 xml:space="preserve">– Бюджетно-финансовая Комиссия (контроль, публичные слушания, заключение, экспертиза, анализ) </w:t>
      </w:r>
      <w:r w:rsidR="00316479">
        <w:rPr>
          <w:rFonts w:ascii="Times New Roman" w:hAnsi="Times New Roman" w:cs="Times New Roman"/>
          <w:sz w:val="24"/>
          <w:szCs w:val="24"/>
        </w:rPr>
        <w:t>–</w:t>
      </w:r>
      <w:r w:rsidR="0048619C" w:rsidRPr="0033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479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330AE4">
        <w:rPr>
          <w:rFonts w:ascii="Times New Roman" w:hAnsi="Times New Roman" w:cs="Times New Roman"/>
          <w:b/>
          <w:sz w:val="24"/>
          <w:szCs w:val="24"/>
        </w:rPr>
        <w:t>заседаний;</w:t>
      </w:r>
    </w:p>
    <w:p w:rsidR="00C75FCB" w:rsidRPr="00330AE4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 xml:space="preserve">– Комиссия по противодействию коррупции в муниципальном округе </w:t>
      </w:r>
      <w:r w:rsidR="00316479">
        <w:rPr>
          <w:rFonts w:ascii="Times New Roman" w:hAnsi="Times New Roman" w:cs="Times New Roman"/>
          <w:sz w:val="24"/>
          <w:szCs w:val="24"/>
        </w:rPr>
        <w:t xml:space="preserve">– 4 </w:t>
      </w:r>
      <w:r w:rsidRPr="00330AE4">
        <w:rPr>
          <w:rFonts w:ascii="Times New Roman" w:hAnsi="Times New Roman" w:cs="Times New Roman"/>
          <w:b/>
          <w:sz w:val="24"/>
          <w:szCs w:val="24"/>
        </w:rPr>
        <w:t>заседани</w:t>
      </w:r>
      <w:r w:rsidR="00D23252" w:rsidRPr="00330AE4">
        <w:rPr>
          <w:rFonts w:ascii="Times New Roman" w:hAnsi="Times New Roman" w:cs="Times New Roman"/>
          <w:b/>
          <w:sz w:val="24"/>
          <w:szCs w:val="24"/>
        </w:rPr>
        <w:t>я</w:t>
      </w:r>
      <w:r w:rsidRPr="00330AE4">
        <w:rPr>
          <w:rFonts w:ascii="Times New Roman" w:hAnsi="Times New Roman" w:cs="Times New Roman"/>
          <w:b/>
          <w:sz w:val="24"/>
          <w:szCs w:val="24"/>
        </w:rPr>
        <w:t>;</w:t>
      </w:r>
    </w:p>
    <w:p w:rsidR="00C75FCB" w:rsidRPr="00330AE4" w:rsidRDefault="00C75FCB" w:rsidP="00C75FCB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 xml:space="preserve">– Комиссия по соблюдению лицами, замещающими муниципальные должности, ограничений, запретов и исполнение ими обязанностей, установленных законодательством РФ о противодействии коррупции </w:t>
      </w:r>
      <w:r w:rsidRPr="00330AE4">
        <w:rPr>
          <w:rFonts w:ascii="Times New Roman" w:hAnsi="Times New Roman" w:cs="Times New Roman"/>
          <w:b/>
          <w:sz w:val="24"/>
          <w:szCs w:val="24"/>
        </w:rPr>
        <w:t>(председатель)</w:t>
      </w:r>
      <w:r w:rsidR="0031647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16479" w:rsidRPr="00316479">
        <w:rPr>
          <w:rFonts w:ascii="Times New Roman" w:hAnsi="Times New Roman" w:cs="Times New Roman"/>
          <w:sz w:val="24"/>
          <w:szCs w:val="24"/>
        </w:rPr>
        <w:t>0</w:t>
      </w:r>
      <w:r w:rsidRPr="00330AE4">
        <w:rPr>
          <w:rFonts w:ascii="Times New Roman" w:hAnsi="Times New Roman" w:cs="Times New Roman"/>
          <w:b/>
          <w:sz w:val="24"/>
          <w:szCs w:val="24"/>
        </w:rPr>
        <w:t>;</w:t>
      </w:r>
    </w:p>
    <w:p w:rsidR="00C75FCB" w:rsidRPr="00330AE4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Аттестационная комиссия аппарата СД МО Бабушкинский</w:t>
      </w:r>
      <w:r w:rsidR="00316479">
        <w:rPr>
          <w:rFonts w:ascii="Times New Roman" w:hAnsi="Times New Roman" w:cs="Times New Roman"/>
          <w:sz w:val="24"/>
          <w:szCs w:val="24"/>
        </w:rPr>
        <w:t xml:space="preserve"> -0</w:t>
      </w:r>
      <w:r w:rsidRPr="00330AE4">
        <w:rPr>
          <w:rFonts w:ascii="Times New Roman" w:hAnsi="Times New Roman" w:cs="Times New Roman"/>
          <w:sz w:val="24"/>
          <w:szCs w:val="24"/>
        </w:rPr>
        <w:t>.</w:t>
      </w:r>
    </w:p>
    <w:p w:rsidR="00CB45D6" w:rsidRPr="00330AE4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330AE4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330AE4">
        <w:rPr>
          <w:rFonts w:ascii="Times New Roman" w:hAnsi="Times New Roman" w:cs="Times New Roman"/>
          <w:b/>
          <w:sz w:val="24"/>
          <w:szCs w:val="24"/>
        </w:rPr>
        <w:t>:</w:t>
      </w:r>
      <w:r w:rsidR="00316479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CB45D6" w:rsidRPr="00C75FCB" w:rsidRDefault="006A553B" w:rsidP="00B87813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5</w:t>
      </w:r>
      <w:r w:rsidR="00B87813" w:rsidRPr="00330AE4">
        <w:rPr>
          <w:rFonts w:ascii="Times New Roman" w:hAnsi="Times New Roman" w:cs="Times New Roman"/>
          <w:b/>
          <w:sz w:val="24"/>
          <w:szCs w:val="24"/>
        </w:rPr>
        <w:t>) Проведенные личные приемы граждан:</w:t>
      </w:r>
      <w:r w:rsidR="0048619C" w:rsidRPr="00330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479">
        <w:rPr>
          <w:rFonts w:ascii="Times New Roman" w:hAnsi="Times New Roman" w:cs="Times New Roman"/>
          <w:b/>
          <w:sz w:val="24"/>
          <w:szCs w:val="24"/>
        </w:rPr>
        <w:t>12</w:t>
      </w:r>
    </w:p>
    <w:p w:rsidR="00B87813" w:rsidRPr="00136ED1" w:rsidRDefault="006A553B" w:rsidP="00C75F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7813" w:rsidRPr="00C75FC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87813" w:rsidRPr="006A553B">
        <w:rPr>
          <w:rFonts w:ascii="Times New Roman" w:hAnsi="Times New Roman" w:cs="Times New Roman"/>
          <w:b/>
          <w:i/>
          <w:sz w:val="24"/>
          <w:szCs w:val="24"/>
        </w:rPr>
        <w:t>Количество поступивших и рассмотренных обращений граждан, результатах их рассмотрения</w:t>
      </w:r>
      <w:r w:rsidR="00B87813" w:rsidRPr="00CB0987">
        <w:rPr>
          <w:rFonts w:ascii="Times New Roman" w:hAnsi="Times New Roman" w:cs="Times New Roman"/>
          <w:b/>
          <w:sz w:val="24"/>
          <w:szCs w:val="24"/>
        </w:rPr>
        <w:t>:</w:t>
      </w:r>
      <w:r w:rsidR="0013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ED1" w:rsidRPr="00136ED1">
        <w:rPr>
          <w:rFonts w:ascii="Times New Roman" w:hAnsi="Times New Roman" w:cs="Times New Roman"/>
          <w:i/>
          <w:sz w:val="24"/>
          <w:szCs w:val="24"/>
        </w:rPr>
        <w:t>письменных обращений не поступало, обращения на приеме-</w:t>
      </w:r>
      <w:r w:rsidR="007A46A4" w:rsidRPr="007A46A4">
        <w:rPr>
          <w:rFonts w:ascii="Times New Roman" w:hAnsi="Times New Roman" w:cs="Times New Roman"/>
          <w:i/>
          <w:sz w:val="24"/>
          <w:szCs w:val="24"/>
        </w:rPr>
        <w:t>3</w:t>
      </w:r>
      <w:r w:rsidR="00136ED1" w:rsidRPr="00136ED1">
        <w:rPr>
          <w:rFonts w:ascii="Times New Roman" w:hAnsi="Times New Roman" w:cs="Times New Roman"/>
          <w:i/>
          <w:sz w:val="24"/>
          <w:szCs w:val="24"/>
        </w:rPr>
        <w:t xml:space="preserve"> (</w:t>
      </w:r>
      <w:bookmarkStart w:id="0" w:name="_GoBack"/>
      <w:bookmarkEnd w:id="0"/>
      <w:r w:rsidR="00136ED1" w:rsidRPr="00136ED1">
        <w:rPr>
          <w:rFonts w:ascii="Times New Roman" w:hAnsi="Times New Roman" w:cs="Times New Roman"/>
          <w:i/>
          <w:sz w:val="24"/>
          <w:szCs w:val="24"/>
        </w:rPr>
        <w:t>даны разъяснения)</w:t>
      </w:r>
    </w:p>
    <w:p w:rsidR="00B87813" w:rsidRPr="00330AE4" w:rsidRDefault="006A553B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330AE4">
        <w:rPr>
          <w:rFonts w:ascii="Times New Roman" w:hAnsi="Times New Roman" w:cs="Times New Roman"/>
          <w:b/>
          <w:sz w:val="24"/>
          <w:szCs w:val="24"/>
        </w:rPr>
        <w:t>7</w:t>
      </w:r>
      <w:r w:rsidR="00B87813" w:rsidRPr="00330AE4">
        <w:rPr>
          <w:rFonts w:ascii="Times New Roman" w:hAnsi="Times New Roman" w:cs="Times New Roman"/>
          <w:b/>
          <w:sz w:val="24"/>
          <w:szCs w:val="24"/>
        </w:rPr>
        <w:t>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C75FCB" w:rsidRPr="00330AE4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ОПОП №15 (</w:t>
      </w:r>
      <w:proofErr w:type="spellStart"/>
      <w:r w:rsidRPr="00330AE4">
        <w:rPr>
          <w:rFonts w:ascii="Times New Roman" w:hAnsi="Times New Roman" w:cs="Times New Roman"/>
          <w:sz w:val="24"/>
          <w:szCs w:val="24"/>
        </w:rPr>
        <w:t>ул.Осташковская</w:t>
      </w:r>
      <w:proofErr w:type="spellEnd"/>
      <w:r w:rsidRPr="00330AE4">
        <w:rPr>
          <w:rFonts w:ascii="Times New Roman" w:hAnsi="Times New Roman" w:cs="Times New Roman"/>
          <w:sz w:val="24"/>
          <w:szCs w:val="24"/>
        </w:rPr>
        <w:t xml:space="preserve"> д.9 к.1);</w:t>
      </w:r>
    </w:p>
    <w:p w:rsidR="00C75FCB" w:rsidRPr="00330AE4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 xml:space="preserve">– Общественный Совет по развитию парковых территорий в МО Бабушкинский ГАУК </w:t>
      </w:r>
      <w:proofErr w:type="spellStart"/>
      <w:r w:rsidRPr="00330AE4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330AE4">
        <w:rPr>
          <w:rFonts w:ascii="Times New Roman" w:hAnsi="Times New Roman" w:cs="Times New Roman"/>
          <w:sz w:val="24"/>
          <w:szCs w:val="24"/>
        </w:rPr>
        <w:t xml:space="preserve"> Бабушкинский;</w:t>
      </w:r>
    </w:p>
    <w:p w:rsidR="00C75FCB" w:rsidRDefault="00C75FCB" w:rsidP="00C75FCB">
      <w:pPr>
        <w:rPr>
          <w:rFonts w:ascii="Times New Roman" w:hAnsi="Times New Roman" w:cs="Times New Roman"/>
          <w:sz w:val="24"/>
          <w:szCs w:val="24"/>
        </w:rPr>
      </w:pPr>
      <w:r w:rsidRPr="00330AE4">
        <w:rPr>
          <w:rFonts w:ascii="Times New Roman" w:hAnsi="Times New Roman" w:cs="Times New Roman"/>
          <w:sz w:val="24"/>
          <w:szCs w:val="24"/>
        </w:rPr>
        <w:t>– Комиссия по оказанию адресной социальной помощи жителям Бабушкинского района;</w:t>
      </w:r>
    </w:p>
    <w:p w:rsidR="000441D5" w:rsidRDefault="000441D5" w:rsidP="00C75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>Совет ветеранов Бабушкинского района,</w:t>
      </w:r>
      <w:r w:rsidRPr="000441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1D5" w:rsidRDefault="000441D5" w:rsidP="00C7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 xml:space="preserve">ГБУ ТЦСО «Бабушкинский», </w:t>
      </w:r>
    </w:p>
    <w:p w:rsidR="000441D5" w:rsidRPr="000441D5" w:rsidRDefault="000441D5" w:rsidP="00C7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441D5">
        <w:rPr>
          <w:rFonts w:ascii="Times New Roman" w:hAnsi="Times New Roman" w:cs="Times New Roman"/>
          <w:sz w:val="24"/>
          <w:szCs w:val="24"/>
        </w:rPr>
        <w:t>ГБУ «Жилищник Бабушкинского района»,</w:t>
      </w:r>
    </w:p>
    <w:p w:rsidR="006A5410" w:rsidRDefault="006A553B" w:rsidP="00B87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F057A">
        <w:rPr>
          <w:rFonts w:ascii="Times New Roman" w:hAnsi="Times New Roman" w:cs="Times New Roman"/>
          <w:b/>
          <w:sz w:val="24"/>
          <w:szCs w:val="24"/>
        </w:rPr>
        <w:t>) В</w:t>
      </w:r>
      <w:r w:rsidR="00C75FCB" w:rsidRPr="00C75FCB">
        <w:rPr>
          <w:rFonts w:ascii="Times New Roman" w:hAnsi="Times New Roman" w:cs="Times New Roman"/>
          <w:b/>
          <w:sz w:val="24"/>
          <w:szCs w:val="24"/>
        </w:rPr>
        <w:t>заимодействие с ФКР</w:t>
      </w:r>
      <w:r w:rsidR="00F50127">
        <w:rPr>
          <w:rFonts w:ascii="Times New Roman" w:hAnsi="Times New Roman" w:cs="Times New Roman"/>
          <w:b/>
          <w:sz w:val="24"/>
          <w:szCs w:val="24"/>
        </w:rPr>
        <w:t>:</w:t>
      </w:r>
      <w:r w:rsidR="00762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070" w:rsidRDefault="00F05070" w:rsidP="00F05070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Л.Бабушкина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д.37 к.2 (</w:t>
      </w:r>
      <w:r w:rsidR="006A54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6A54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работ)</w:t>
      </w:r>
    </w:p>
    <w:p w:rsidR="00F05070" w:rsidRDefault="00F05070" w:rsidP="00F05070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Л.Бабушкина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д.29 к.3(1 вид работ)</w:t>
      </w:r>
    </w:p>
    <w:p w:rsidR="00F05070" w:rsidRDefault="00F05070" w:rsidP="00F05070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Анадырский д.7 к.3(</w:t>
      </w:r>
      <w:r w:rsidR="006A54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6A54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работ)</w:t>
      </w:r>
    </w:p>
    <w:p w:rsidR="006A5410" w:rsidRDefault="006A5410" w:rsidP="00F05070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Л.Бабушкина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д.11/2 к.2(5 видов работ)</w:t>
      </w:r>
    </w:p>
    <w:p w:rsidR="006A5410" w:rsidRDefault="006A5410" w:rsidP="006A5410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Л.Бабушкина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д.39 к.3 (2 вида работ)</w:t>
      </w:r>
    </w:p>
    <w:p w:rsidR="006A5410" w:rsidRDefault="006A5410" w:rsidP="00F05070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ул.Енисейская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(ПСД)</w:t>
      </w:r>
    </w:p>
    <w:p w:rsidR="006A5410" w:rsidRDefault="006A5410" w:rsidP="006A5410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Л.Бабушкина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д.33к.1 (ПСД)</w:t>
      </w:r>
    </w:p>
    <w:p w:rsidR="006A5410" w:rsidRDefault="006A5410" w:rsidP="006A5410">
      <w:pPr>
        <w:pStyle w:val="a4"/>
        <w:spacing w:after="200" w:line="276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F05070" w:rsidRPr="00F05070" w:rsidRDefault="00F05070" w:rsidP="00B87813">
      <w:pPr>
        <w:rPr>
          <w:rFonts w:ascii="Times New Roman" w:hAnsi="Times New Roman" w:cs="Times New Roman"/>
          <w:sz w:val="24"/>
          <w:szCs w:val="24"/>
        </w:rPr>
      </w:pPr>
    </w:p>
    <w:p w:rsidR="002F1DF9" w:rsidRPr="00C75FCB" w:rsidRDefault="002F1DF9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2F1DF9" w:rsidRPr="00C75FCB" w:rsidSect="0090227A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132"/>
    <w:multiLevelType w:val="hybridMultilevel"/>
    <w:tmpl w:val="F562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38F2"/>
    <w:multiLevelType w:val="hybridMultilevel"/>
    <w:tmpl w:val="E818688C"/>
    <w:lvl w:ilvl="0" w:tplc="6BE0D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886EE2"/>
    <w:multiLevelType w:val="hybridMultilevel"/>
    <w:tmpl w:val="9398C920"/>
    <w:lvl w:ilvl="0" w:tplc="F22C04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13"/>
    <w:rsid w:val="000441D5"/>
    <w:rsid w:val="00127D04"/>
    <w:rsid w:val="00136ED1"/>
    <w:rsid w:val="00146C79"/>
    <w:rsid w:val="001F7F3A"/>
    <w:rsid w:val="00290D71"/>
    <w:rsid w:val="002C07EE"/>
    <w:rsid w:val="002C4EB0"/>
    <w:rsid w:val="002F1DF9"/>
    <w:rsid w:val="00316479"/>
    <w:rsid w:val="00330AE4"/>
    <w:rsid w:val="00370FBC"/>
    <w:rsid w:val="003E4910"/>
    <w:rsid w:val="003F7090"/>
    <w:rsid w:val="00463AF3"/>
    <w:rsid w:val="0048619C"/>
    <w:rsid w:val="004D7F54"/>
    <w:rsid w:val="006A5410"/>
    <w:rsid w:val="006A553B"/>
    <w:rsid w:val="006A6189"/>
    <w:rsid w:val="006E5526"/>
    <w:rsid w:val="00762976"/>
    <w:rsid w:val="007A46A4"/>
    <w:rsid w:val="0090227A"/>
    <w:rsid w:val="00955D83"/>
    <w:rsid w:val="009A49A0"/>
    <w:rsid w:val="00A73AB9"/>
    <w:rsid w:val="00B87813"/>
    <w:rsid w:val="00C3521D"/>
    <w:rsid w:val="00C75FCB"/>
    <w:rsid w:val="00CB0987"/>
    <w:rsid w:val="00CB45D6"/>
    <w:rsid w:val="00D23252"/>
    <w:rsid w:val="00E847BE"/>
    <w:rsid w:val="00ED1F17"/>
    <w:rsid w:val="00EF057A"/>
    <w:rsid w:val="00F05070"/>
    <w:rsid w:val="00F50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8133"/>
  <w15:docId w15:val="{CB9FC0B1-8CA3-46AB-AB16-49887BD3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526"/>
  </w:style>
  <w:style w:type="paragraph" w:styleId="2">
    <w:name w:val="heading 2"/>
    <w:basedOn w:val="a"/>
    <w:link w:val="20"/>
    <w:uiPriority w:val="9"/>
    <w:qFormat/>
    <w:rsid w:val="002C0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07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136ED1"/>
    <w:pPr>
      <w:spacing w:after="0" w:line="240" w:lineRule="auto"/>
    </w:pPr>
  </w:style>
  <w:style w:type="table" w:styleId="a6">
    <w:name w:val="Table Grid"/>
    <w:basedOn w:val="a1"/>
    <w:uiPriority w:val="39"/>
    <w:rsid w:val="0033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99B3A-E534-479B-A187-CB9FA8FE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3</cp:revision>
  <cp:lastPrinted>2020-01-20T08:22:00Z</cp:lastPrinted>
  <dcterms:created xsi:type="dcterms:W3CDTF">2022-02-18T09:15:00Z</dcterms:created>
  <dcterms:modified xsi:type="dcterms:W3CDTF">2022-02-18T09:26:00Z</dcterms:modified>
</cp:coreProperties>
</file>