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6" w:rsidRPr="00334CA2" w:rsidRDefault="00A52DA6" w:rsidP="00A52DA6">
      <w:pPr>
        <w:suppressLineNumbers/>
        <w:tabs>
          <w:tab w:val="center" w:pos="9496"/>
          <w:tab w:val="right" w:pos="9637"/>
        </w:tabs>
        <w:jc w:val="right"/>
        <w:rPr>
          <w:bCs/>
          <w:kern w:val="2"/>
          <w:sz w:val="32"/>
          <w:szCs w:val="32"/>
          <w:u w:val="single"/>
        </w:rPr>
      </w:pPr>
      <w:bookmarkStart w:id="0" w:name="_GoBack"/>
      <w:bookmarkEnd w:id="0"/>
    </w:p>
    <w:p w:rsidR="00A52DA6" w:rsidRDefault="00A52DA6" w:rsidP="00A52DA6">
      <w:pPr>
        <w:suppressLineNumbers/>
        <w:tabs>
          <w:tab w:val="center" w:pos="9496"/>
          <w:tab w:val="right" w:pos="9637"/>
        </w:tabs>
        <w:jc w:val="both"/>
        <w:rPr>
          <w:b/>
          <w:bCs/>
          <w:kern w:val="2"/>
          <w:sz w:val="32"/>
          <w:szCs w:val="32"/>
        </w:rPr>
      </w:pPr>
    </w:p>
    <w:p w:rsidR="00A52DA6" w:rsidRPr="00334CA2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  <w:r w:rsidRPr="00334CA2">
        <w:rPr>
          <w:b/>
          <w:bCs/>
          <w:color w:val="C00000"/>
          <w:kern w:val="2"/>
          <w:sz w:val="32"/>
          <w:szCs w:val="32"/>
        </w:rPr>
        <w:t>СОВЕТ ДЕПУТАТОВ</w:t>
      </w:r>
    </w:p>
    <w:p w:rsidR="00A52DA6" w:rsidRPr="00334CA2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2"/>
          <w:szCs w:val="32"/>
        </w:rPr>
      </w:pPr>
      <w:r w:rsidRPr="00334CA2">
        <w:rPr>
          <w:b/>
          <w:bCs/>
          <w:color w:val="C00000"/>
          <w:kern w:val="2"/>
          <w:sz w:val="32"/>
          <w:szCs w:val="32"/>
        </w:rPr>
        <w:t>МУНИЦИПАЛЬНОГО ОКРУГА БАБУШКИНСКИЙ</w:t>
      </w:r>
    </w:p>
    <w:p w:rsidR="00A52DA6" w:rsidRPr="00334CA2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</w:p>
    <w:p w:rsidR="00A52DA6" w:rsidRPr="00334CA2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</w:p>
    <w:p w:rsidR="00A52DA6" w:rsidRPr="00334CA2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color w:val="C00000"/>
          <w:kern w:val="2"/>
        </w:rPr>
      </w:pPr>
      <w:r w:rsidRPr="00334CA2">
        <w:rPr>
          <w:b/>
          <w:bCs/>
          <w:color w:val="C00000"/>
          <w:kern w:val="2"/>
          <w:sz w:val="32"/>
          <w:szCs w:val="32"/>
        </w:rPr>
        <w:t>РЕШЕНИЕ</w:t>
      </w:r>
    </w:p>
    <w:p w:rsidR="00A52DA6" w:rsidRPr="00693469" w:rsidRDefault="00A52DA6" w:rsidP="00A52DA6">
      <w:pPr>
        <w:jc w:val="both"/>
        <w:rPr>
          <w:b/>
          <w:color w:val="C00000"/>
          <w:kern w:val="2"/>
        </w:rPr>
      </w:pPr>
    </w:p>
    <w:p w:rsidR="00A52DA6" w:rsidRDefault="00A52DA6" w:rsidP="00A52DA6">
      <w:pPr>
        <w:jc w:val="both"/>
        <w:rPr>
          <w:b/>
          <w:kern w:val="2"/>
        </w:rPr>
      </w:pPr>
    </w:p>
    <w:p w:rsidR="00A52DA6" w:rsidRPr="00A52DA6" w:rsidRDefault="003005A7" w:rsidP="00A52DA6">
      <w:pPr>
        <w:ind w:left="1134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23 января 2014 года № 1/</w:t>
      </w:r>
      <w:r w:rsidR="003E0B46">
        <w:rPr>
          <w:b/>
          <w:sz w:val="28"/>
          <w:szCs w:val="28"/>
        </w:rPr>
        <w:t>4</w:t>
      </w:r>
    </w:p>
    <w:p w:rsidR="00A52DA6" w:rsidRPr="00693469" w:rsidRDefault="00A52DA6" w:rsidP="00A52DA6">
      <w:pPr>
        <w:jc w:val="both"/>
        <w:rPr>
          <w:b/>
          <w:kern w:val="2"/>
        </w:rPr>
      </w:pPr>
    </w:p>
    <w:p w:rsidR="00A52DA6" w:rsidRPr="00A52DA6" w:rsidRDefault="00A52DA6" w:rsidP="00A52DA6">
      <w:pPr>
        <w:ind w:left="1134" w:right="4251"/>
        <w:jc w:val="both"/>
        <w:rPr>
          <w:b/>
          <w:sz w:val="28"/>
          <w:szCs w:val="28"/>
        </w:rPr>
      </w:pPr>
      <w:r w:rsidRPr="00A52DA6">
        <w:rPr>
          <w:b/>
          <w:sz w:val="28"/>
          <w:szCs w:val="28"/>
        </w:rPr>
        <w:t>О проекте межевания градостроительного квартала, ограниченного улиц</w:t>
      </w:r>
      <w:r w:rsidR="006D46EE">
        <w:rPr>
          <w:b/>
          <w:sz w:val="28"/>
          <w:szCs w:val="28"/>
        </w:rPr>
        <w:t>ей Менжинского,</w:t>
      </w:r>
      <w:r w:rsidR="00581744">
        <w:rPr>
          <w:b/>
          <w:sz w:val="28"/>
          <w:szCs w:val="28"/>
        </w:rPr>
        <w:t xml:space="preserve"> улицей</w:t>
      </w:r>
      <w:r w:rsidRPr="00A52DA6">
        <w:rPr>
          <w:b/>
          <w:sz w:val="28"/>
          <w:szCs w:val="28"/>
        </w:rPr>
        <w:t xml:space="preserve"> </w:t>
      </w:r>
      <w:r w:rsidR="006D46EE">
        <w:rPr>
          <w:b/>
          <w:sz w:val="28"/>
          <w:szCs w:val="28"/>
        </w:rPr>
        <w:t>Летчика Бабушкина, Ленской улицей, Енисейской улицей</w:t>
      </w:r>
    </w:p>
    <w:p w:rsidR="00A52DA6" w:rsidRDefault="00A52DA6" w:rsidP="00A52DA6">
      <w:pPr>
        <w:jc w:val="both"/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 w:rsidR="007E3591"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25.06.2008 года № 28 «Градостроительный кодекс города Москвы</w:t>
      </w:r>
      <w:r w:rsidR="000B5703">
        <w:rPr>
          <w:sz w:val="28"/>
          <w:szCs w:val="28"/>
        </w:rPr>
        <w:t>,</w:t>
      </w:r>
      <w:r w:rsidR="00AD3702">
        <w:rPr>
          <w:sz w:val="28"/>
          <w:szCs w:val="28"/>
        </w:rPr>
        <w:t xml:space="preserve"> </w:t>
      </w:r>
      <w:r w:rsidR="002B2EA5">
        <w:rPr>
          <w:sz w:val="28"/>
          <w:szCs w:val="28"/>
        </w:rPr>
        <w:t xml:space="preserve">подпунктом «д» </w:t>
      </w:r>
      <w:r w:rsidR="00AD3702">
        <w:rPr>
          <w:sz w:val="28"/>
          <w:szCs w:val="28"/>
        </w:rPr>
        <w:t>пункт</w:t>
      </w:r>
      <w:r w:rsidR="002B2EA5">
        <w:rPr>
          <w:sz w:val="28"/>
          <w:szCs w:val="28"/>
        </w:rPr>
        <w:t>а</w:t>
      </w:r>
      <w:r w:rsidR="00AD3702">
        <w:rPr>
          <w:sz w:val="28"/>
          <w:szCs w:val="28"/>
        </w:rPr>
        <w:t xml:space="preserve"> 22</w:t>
      </w:r>
      <w:r w:rsidR="002B2EA5">
        <w:rPr>
          <w:sz w:val="28"/>
          <w:szCs w:val="28"/>
        </w:rPr>
        <w:t xml:space="preserve"> части 2 </w:t>
      </w:r>
      <w:r w:rsidR="00AD3702">
        <w:rPr>
          <w:sz w:val="28"/>
          <w:szCs w:val="28"/>
        </w:rPr>
        <w:t>статьи 3 Устава</w:t>
      </w:r>
      <w:r w:rsidR="000B5703">
        <w:rPr>
          <w:sz w:val="28"/>
          <w:szCs w:val="28"/>
        </w:rPr>
        <w:t xml:space="preserve"> муниципального округа Бабушкинский</w:t>
      </w:r>
      <w:r w:rsidRPr="00A52DA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r w:rsidRPr="00A52DA6">
        <w:rPr>
          <w:sz w:val="28"/>
          <w:szCs w:val="28"/>
        </w:rPr>
        <w:tab/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  <w:t xml:space="preserve">1.Информацию </w:t>
      </w:r>
      <w:r w:rsidR="00A427D2">
        <w:rPr>
          <w:sz w:val="28"/>
          <w:szCs w:val="28"/>
        </w:rPr>
        <w:t xml:space="preserve">представителя </w:t>
      </w:r>
      <w:r w:rsidR="00A427D2" w:rsidRPr="00A427D2">
        <w:rPr>
          <w:bCs/>
          <w:sz w:val="28"/>
          <w:szCs w:val="28"/>
        </w:rPr>
        <w:t>Территориальной проектно-планировочной мастерской СВАО</w:t>
      </w:r>
      <w:r w:rsidR="00A427D2">
        <w:rPr>
          <w:sz w:val="28"/>
          <w:szCs w:val="28"/>
        </w:rPr>
        <w:t xml:space="preserve"> Л.В. Васильевой</w:t>
      </w:r>
      <w:r w:rsidRPr="00A52DA6">
        <w:rPr>
          <w:sz w:val="28"/>
          <w:szCs w:val="28"/>
        </w:rPr>
        <w:t xml:space="preserve"> о проекте градостроительного межевания квартала, ограниченного</w:t>
      </w:r>
      <w:r>
        <w:rPr>
          <w:sz w:val="28"/>
          <w:szCs w:val="28"/>
        </w:rPr>
        <w:t xml:space="preserve"> </w:t>
      </w:r>
      <w:r w:rsidR="006D46EE" w:rsidRPr="006D46EE">
        <w:rPr>
          <w:sz w:val="28"/>
          <w:szCs w:val="28"/>
        </w:rPr>
        <w:t>улицами</w:t>
      </w:r>
      <w:r w:rsidR="00581744">
        <w:rPr>
          <w:sz w:val="28"/>
          <w:szCs w:val="28"/>
        </w:rPr>
        <w:t>: Менжинского,</w:t>
      </w:r>
      <w:r w:rsidR="006D46EE" w:rsidRPr="006D46EE">
        <w:rPr>
          <w:sz w:val="28"/>
          <w:szCs w:val="28"/>
        </w:rPr>
        <w:t xml:space="preserve"> Летчика Бабушкина, Ленской, Енисейской</w:t>
      </w:r>
      <w:r w:rsidR="00581744">
        <w:rPr>
          <w:sz w:val="28"/>
          <w:szCs w:val="28"/>
        </w:rPr>
        <w:t>,</w:t>
      </w:r>
      <w:r w:rsidR="006D46EE">
        <w:rPr>
          <w:b/>
          <w:sz w:val="28"/>
          <w:szCs w:val="28"/>
        </w:rPr>
        <w:t xml:space="preserve"> </w:t>
      </w:r>
      <w:r w:rsidRPr="00A52DA6">
        <w:rPr>
          <w:sz w:val="28"/>
          <w:szCs w:val="28"/>
        </w:rPr>
        <w:t>принять к сведению.</w:t>
      </w:r>
    </w:p>
    <w:p w:rsidR="00B764DF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</w:p>
    <w:p w:rsidR="00B764DF" w:rsidRPr="00A427D2" w:rsidRDefault="00B764DF" w:rsidP="00B764DF">
      <w:pPr>
        <w:ind w:firstLine="709"/>
        <w:jc w:val="both"/>
        <w:rPr>
          <w:sz w:val="28"/>
          <w:szCs w:val="28"/>
        </w:rPr>
      </w:pPr>
      <w:r w:rsidRPr="00A427D2">
        <w:rPr>
          <w:sz w:val="28"/>
          <w:szCs w:val="28"/>
        </w:rPr>
        <w:t>2. Предложения к проекту у депутатов</w:t>
      </w:r>
      <w:r w:rsidR="009A5DC7">
        <w:rPr>
          <w:sz w:val="28"/>
          <w:szCs w:val="28"/>
        </w:rPr>
        <w:t xml:space="preserve"> Совета депутатов</w:t>
      </w:r>
      <w:r w:rsidRPr="00A427D2">
        <w:rPr>
          <w:sz w:val="28"/>
          <w:szCs w:val="28"/>
        </w:rPr>
        <w:t xml:space="preserve"> отсутствуют.</w:t>
      </w:r>
    </w:p>
    <w:p w:rsidR="00B764DF" w:rsidRDefault="00B764DF" w:rsidP="00B764DF">
      <w:pPr>
        <w:ind w:left="709"/>
        <w:jc w:val="both"/>
        <w:rPr>
          <w:sz w:val="28"/>
          <w:szCs w:val="28"/>
        </w:rPr>
      </w:pPr>
    </w:p>
    <w:p w:rsidR="00144AE8" w:rsidRPr="00244D76" w:rsidRDefault="00144AE8" w:rsidP="00B764DF">
      <w:pPr>
        <w:ind w:left="709"/>
        <w:jc w:val="both"/>
        <w:rPr>
          <w:sz w:val="28"/>
          <w:szCs w:val="28"/>
        </w:rPr>
      </w:pPr>
      <w:r w:rsidRPr="00244D76">
        <w:rPr>
          <w:sz w:val="28"/>
          <w:szCs w:val="28"/>
        </w:rPr>
        <w:t>3. 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A52DA6" w:rsidRPr="00A52DA6" w:rsidRDefault="00A52DA6" w:rsidP="00A52DA6">
      <w:pPr>
        <w:jc w:val="both"/>
        <w:rPr>
          <w:bCs/>
          <w:sz w:val="28"/>
          <w:szCs w:val="28"/>
        </w:rPr>
      </w:pPr>
    </w:p>
    <w:p w:rsidR="00A52DA6" w:rsidRPr="00A52DA6" w:rsidRDefault="00144AE8" w:rsidP="00A52D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="00A52DA6" w:rsidRPr="00A52DA6">
        <w:rPr>
          <w:bCs/>
          <w:sz w:val="28"/>
          <w:szCs w:val="28"/>
        </w:rPr>
        <w:t xml:space="preserve">.Настоящее решение вступает в силу со дня его принятия. </w:t>
      </w:r>
    </w:p>
    <w:p w:rsidR="00A52DA6" w:rsidRPr="00A52DA6" w:rsidRDefault="00A52DA6" w:rsidP="00A52DA6">
      <w:pPr>
        <w:jc w:val="both"/>
        <w:rPr>
          <w:bCs/>
          <w:sz w:val="28"/>
          <w:szCs w:val="28"/>
        </w:rPr>
      </w:pPr>
    </w:p>
    <w:p w:rsidR="00A52DA6" w:rsidRPr="00A52DA6" w:rsidRDefault="00144AE8" w:rsidP="00A52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52DA6" w:rsidRPr="00A52DA6">
        <w:rPr>
          <w:sz w:val="28"/>
          <w:szCs w:val="28"/>
        </w:rPr>
        <w:t xml:space="preserve">. </w:t>
      </w:r>
      <w:proofErr w:type="gramStart"/>
      <w:r w:rsidR="00A52DA6" w:rsidRPr="00A52DA6">
        <w:rPr>
          <w:sz w:val="28"/>
          <w:szCs w:val="28"/>
        </w:rPr>
        <w:t>Контроль за</w:t>
      </w:r>
      <w:proofErr w:type="gramEnd"/>
      <w:r w:rsidR="00A52DA6" w:rsidRPr="00A52DA6">
        <w:rPr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А.А.</w:t>
      </w:r>
      <w:r w:rsidR="006D46EE">
        <w:rPr>
          <w:sz w:val="28"/>
          <w:szCs w:val="28"/>
        </w:rPr>
        <w:t xml:space="preserve"> </w:t>
      </w:r>
      <w:r w:rsidR="00A52DA6" w:rsidRPr="00A52DA6">
        <w:rPr>
          <w:sz w:val="28"/>
          <w:szCs w:val="28"/>
        </w:rPr>
        <w:t>Лисовенко.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4D46C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Бабушкинский   </w:t>
      </w:r>
      <w:r w:rsidR="00A52DA6">
        <w:rPr>
          <w:b/>
          <w:bCs/>
          <w:sz w:val="28"/>
          <w:szCs w:val="28"/>
        </w:rPr>
        <w:t xml:space="preserve">    </w:t>
      </w:r>
      <w:r w:rsidR="00A52DA6" w:rsidRPr="00A52DA6">
        <w:rPr>
          <w:b/>
          <w:bCs/>
          <w:sz w:val="28"/>
          <w:szCs w:val="28"/>
        </w:rPr>
        <w:t xml:space="preserve">  </w:t>
      </w:r>
      <w:r w:rsidR="008E0831">
        <w:rPr>
          <w:b/>
          <w:bCs/>
          <w:sz w:val="28"/>
          <w:szCs w:val="28"/>
        </w:rPr>
        <w:t xml:space="preserve">       </w:t>
      </w:r>
      <w:r w:rsidR="00A52DA6" w:rsidRPr="00A52DA6">
        <w:rPr>
          <w:b/>
          <w:bCs/>
          <w:sz w:val="28"/>
          <w:szCs w:val="28"/>
        </w:rPr>
        <w:t xml:space="preserve">     А.А.</w:t>
      </w:r>
      <w:r w:rsidR="00A52DA6">
        <w:rPr>
          <w:b/>
          <w:bCs/>
          <w:sz w:val="28"/>
          <w:szCs w:val="28"/>
        </w:rPr>
        <w:t xml:space="preserve"> </w:t>
      </w:r>
      <w:r w:rsidR="00A52DA6" w:rsidRPr="00A52DA6">
        <w:rPr>
          <w:b/>
          <w:bCs/>
          <w:sz w:val="28"/>
          <w:szCs w:val="28"/>
        </w:rPr>
        <w:t>Лисовенко</w:t>
      </w: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Pr="00581744" w:rsidRDefault="00DD7B23" w:rsidP="000B5703">
      <w:pPr>
        <w:jc w:val="both"/>
        <w:rPr>
          <w:b/>
          <w:bCs/>
          <w:sz w:val="28"/>
          <w:szCs w:val="28"/>
        </w:rPr>
      </w:pPr>
    </w:p>
    <w:sectPr w:rsidR="00DD7B23" w:rsidRPr="00581744" w:rsidSect="00A52DA6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D"/>
    <w:rsid w:val="000B5703"/>
    <w:rsid w:val="00144AE8"/>
    <w:rsid w:val="00244D76"/>
    <w:rsid w:val="002B2EA5"/>
    <w:rsid w:val="003005A7"/>
    <w:rsid w:val="003E0B46"/>
    <w:rsid w:val="004D46C1"/>
    <w:rsid w:val="00581744"/>
    <w:rsid w:val="005C4E08"/>
    <w:rsid w:val="00682C2D"/>
    <w:rsid w:val="006D46EE"/>
    <w:rsid w:val="007E3591"/>
    <w:rsid w:val="008E0831"/>
    <w:rsid w:val="0097244F"/>
    <w:rsid w:val="009A5DC7"/>
    <w:rsid w:val="00A427D2"/>
    <w:rsid w:val="00A52DA6"/>
    <w:rsid w:val="00A91833"/>
    <w:rsid w:val="00AD3702"/>
    <w:rsid w:val="00B764DF"/>
    <w:rsid w:val="00C12F3C"/>
    <w:rsid w:val="00C42403"/>
    <w:rsid w:val="00D3353D"/>
    <w:rsid w:val="00D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A691-0190-4AF1-8691-8FBCDA1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2014-01-28T06:29:00Z</cp:lastPrinted>
  <dcterms:created xsi:type="dcterms:W3CDTF">2014-01-24T08:33:00Z</dcterms:created>
  <dcterms:modified xsi:type="dcterms:W3CDTF">2014-01-29T07:00:00Z</dcterms:modified>
</cp:coreProperties>
</file>