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33" w:rsidRPr="00E94960" w:rsidRDefault="002C0D33" w:rsidP="002C0D33">
      <w:pPr>
        <w:pStyle w:val="a9"/>
        <w:jc w:val="center"/>
        <w:rPr>
          <w:color w:val="000080"/>
        </w:rPr>
      </w:pPr>
      <w:bookmarkStart w:id="0" w:name="_Hlk72830155"/>
      <w:bookmarkStart w:id="1" w:name="OLE_LINK1"/>
    </w:p>
    <w:p w:rsidR="00F6273D" w:rsidRPr="00F6273D" w:rsidRDefault="00F6273D" w:rsidP="00F6273D">
      <w:pPr>
        <w:pStyle w:val="a9"/>
        <w:jc w:val="right"/>
        <w:rPr>
          <w:rFonts w:ascii="Times New Roman" w:hAnsi="Times New Roman"/>
          <w:b/>
          <w:bCs/>
          <w:sz w:val="32"/>
          <w:szCs w:val="32"/>
        </w:rPr>
      </w:pPr>
      <w:r w:rsidRPr="00F6273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2C0D33" w:rsidRPr="00F6273D" w:rsidRDefault="002C0D33" w:rsidP="002C0D3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F6273D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2C0D33" w:rsidRPr="00F6273D" w:rsidRDefault="002C0D33" w:rsidP="002C0D3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F6273D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:rsidR="002C0D33" w:rsidRPr="00F6273D" w:rsidRDefault="002C0D33" w:rsidP="002C0D3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F6273D">
        <w:rPr>
          <w:rFonts w:ascii="Times New Roman" w:hAnsi="Times New Roman"/>
          <w:b/>
          <w:bCs/>
          <w:sz w:val="36"/>
          <w:szCs w:val="36"/>
        </w:rPr>
        <w:t xml:space="preserve">РЕШЕНИЕ </w:t>
      </w:r>
    </w:p>
    <w:p w:rsidR="00A678F7" w:rsidRDefault="00A678F7" w:rsidP="002C0D33">
      <w:pPr>
        <w:pStyle w:val="a9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</w:p>
    <w:bookmarkEnd w:id="0"/>
    <w:p w:rsidR="005748CC" w:rsidRPr="00111710" w:rsidRDefault="002C0D33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17 октября</w:t>
      </w:r>
      <w:r w:rsidR="00E149D6">
        <w:rPr>
          <w:b/>
          <w:sz w:val="28"/>
          <w:szCs w:val="28"/>
        </w:rPr>
        <w:t xml:space="preserve"> </w:t>
      </w:r>
      <w:r w:rsidR="008F5ABD">
        <w:rPr>
          <w:b/>
          <w:sz w:val="28"/>
          <w:szCs w:val="28"/>
        </w:rPr>
        <w:t>202</w:t>
      </w:r>
      <w:r w:rsidR="000E43F0">
        <w:rPr>
          <w:b/>
          <w:sz w:val="28"/>
          <w:szCs w:val="28"/>
        </w:rPr>
        <w:t>3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 w:rsidR="00F6273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12</w:t>
      </w:r>
      <w:r w:rsidR="00942843">
        <w:rPr>
          <w:b/>
          <w:sz w:val="28"/>
          <w:szCs w:val="28"/>
        </w:rPr>
        <w:t>/</w:t>
      </w:r>
      <w:r w:rsidR="00F6273D">
        <w:rPr>
          <w:b/>
          <w:sz w:val="28"/>
          <w:szCs w:val="28"/>
        </w:rPr>
        <w:t>…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1"/>
    </w:p>
    <w:p w:rsidR="00011571" w:rsidRPr="006870A9" w:rsidRDefault="00011571" w:rsidP="00D76AA9">
      <w:pPr>
        <w:ind w:right="410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A12E08">
        <w:rPr>
          <w:b/>
          <w:sz w:val="28"/>
          <w:szCs w:val="28"/>
        </w:rPr>
        <w:t>их</w:t>
      </w:r>
      <w:r w:rsidRPr="006870A9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</w:t>
      </w:r>
      <w:r w:rsidR="002C0D33">
        <w:rPr>
          <w:b/>
          <w:sz w:val="28"/>
          <w:szCs w:val="28"/>
        </w:rPr>
        <w:t>ые</w:t>
      </w:r>
      <w:r w:rsidRPr="006870A9">
        <w:rPr>
          <w:b/>
          <w:sz w:val="28"/>
          <w:szCs w:val="28"/>
        </w:rPr>
        <w:t xml:space="preserve"> территори</w:t>
      </w:r>
      <w:r w:rsidR="002C0D33">
        <w:rPr>
          <w:b/>
          <w:sz w:val="28"/>
          <w:szCs w:val="28"/>
        </w:rPr>
        <w:t>и</w:t>
      </w:r>
      <w:r w:rsidRPr="006870A9">
        <w:rPr>
          <w:b/>
          <w:sz w:val="28"/>
          <w:szCs w:val="28"/>
        </w:rPr>
        <w:t xml:space="preserve"> многоквартирн</w:t>
      </w:r>
      <w:r w:rsidR="002C0D33">
        <w:rPr>
          <w:b/>
          <w:sz w:val="28"/>
          <w:szCs w:val="28"/>
        </w:rPr>
        <w:t>ых</w:t>
      </w:r>
      <w:r w:rsidRPr="006870A9">
        <w:rPr>
          <w:b/>
          <w:sz w:val="28"/>
          <w:szCs w:val="28"/>
        </w:rPr>
        <w:t xml:space="preserve"> дом</w:t>
      </w:r>
      <w:r w:rsidR="002C0D33">
        <w:rPr>
          <w:b/>
          <w:sz w:val="28"/>
          <w:szCs w:val="28"/>
        </w:rPr>
        <w:t>ов</w:t>
      </w:r>
      <w:r w:rsidRPr="006870A9">
        <w:rPr>
          <w:b/>
          <w:sz w:val="28"/>
          <w:szCs w:val="28"/>
        </w:rPr>
        <w:t xml:space="preserve">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r w:rsidR="00942843">
        <w:rPr>
          <w:b/>
          <w:sz w:val="28"/>
          <w:szCs w:val="28"/>
        </w:rPr>
        <w:t>Осташковская</w:t>
      </w:r>
      <w:r w:rsidR="00476B3B">
        <w:rPr>
          <w:b/>
          <w:sz w:val="28"/>
          <w:szCs w:val="28"/>
        </w:rPr>
        <w:t xml:space="preserve">, дом </w:t>
      </w:r>
      <w:r w:rsidR="002C0D33">
        <w:rPr>
          <w:b/>
          <w:sz w:val="28"/>
          <w:szCs w:val="28"/>
        </w:rPr>
        <w:t>17, дом 23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F6273D" w:rsidRDefault="00E258BD" w:rsidP="002C0D33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2C0D33">
        <w:rPr>
          <w:sz w:val="28"/>
          <w:szCs w:val="28"/>
        </w:rPr>
        <w:t>13 октября</w:t>
      </w:r>
      <w:r w:rsidR="00476B3B">
        <w:rPr>
          <w:sz w:val="28"/>
          <w:szCs w:val="28"/>
        </w:rPr>
        <w:t xml:space="preserve"> 2023 года</w:t>
      </w:r>
      <w:bookmarkStart w:id="2" w:name="OLE_LINK2"/>
      <w:bookmarkStart w:id="3" w:name="OLE_LINK3"/>
      <w:r w:rsidR="00476B3B">
        <w:rPr>
          <w:sz w:val="28"/>
          <w:szCs w:val="28"/>
        </w:rPr>
        <w:t xml:space="preserve"> </w:t>
      </w:r>
      <w:bookmarkEnd w:id="2"/>
      <w:bookmarkEnd w:id="3"/>
      <w:r w:rsidR="002C0D33">
        <w:rPr>
          <w:rFonts w:eastAsiaTheme="minorHAnsi"/>
          <w:sz w:val="28"/>
          <w:szCs w:val="28"/>
          <w:lang w:eastAsia="en-US"/>
        </w:rPr>
        <w:t>Астахова Александра Евгеньевича</w:t>
      </w:r>
      <w:r w:rsidR="009811A7">
        <w:rPr>
          <w:rFonts w:eastAsiaTheme="minorHAnsi"/>
          <w:sz w:val="28"/>
          <w:szCs w:val="28"/>
          <w:lang w:eastAsia="en-US"/>
        </w:rPr>
        <w:t>,</w:t>
      </w:r>
      <w:r w:rsidR="009811A7" w:rsidRPr="00295DB3">
        <w:rPr>
          <w:sz w:val="28"/>
          <w:szCs w:val="28"/>
        </w:rPr>
        <w:t xml:space="preserve"> </w:t>
      </w:r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</w:t>
      </w:r>
      <w:r w:rsidR="002C0D33">
        <w:rPr>
          <w:sz w:val="28"/>
          <w:szCs w:val="28"/>
        </w:rPr>
        <w:t>ых</w:t>
      </w:r>
      <w:r w:rsidR="001B0406" w:rsidRPr="00295DB3">
        <w:rPr>
          <w:sz w:val="28"/>
          <w:szCs w:val="28"/>
        </w:rPr>
        <w:t xml:space="preserve"> дом</w:t>
      </w:r>
      <w:r w:rsidR="002C0D33">
        <w:rPr>
          <w:sz w:val="28"/>
          <w:szCs w:val="28"/>
        </w:rPr>
        <w:t>ах, расположенных по адресу: г. Москва, ул. Осташковская, дом 17 и дом 23,</w:t>
      </w:r>
      <w:r w:rsidR="00162B85" w:rsidRPr="00295DB3">
        <w:rPr>
          <w:sz w:val="28"/>
          <w:szCs w:val="28"/>
        </w:rPr>
        <w:t xml:space="preserve">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</w:t>
      </w:r>
      <w:r w:rsidR="002C0D33">
        <w:rPr>
          <w:sz w:val="28"/>
          <w:szCs w:val="28"/>
        </w:rPr>
        <w:t>ы</w:t>
      </w:r>
      <w:r w:rsidR="00162B85" w:rsidRPr="00295DB3">
        <w:rPr>
          <w:sz w:val="28"/>
          <w:szCs w:val="28"/>
        </w:rPr>
        <w:t xml:space="preserve"> общего собрания собственников помещений </w:t>
      </w:r>
      <w:r w:rsidR="002C0D33">
        <w:rPr>
          <w:sz w:val="28"/>
          <w:szCs w:val="28"/>
        </w:rPr>
        <w:t>указанных многоквартирных домов ( № 1 от 30.06.2023г., и № 1 от 30.06.2023 г.),</w:t>
      </w:r>
      <w:r w:rsidR="00F6273D">
        <w:rPr>
          <w:sz w:val="28"/>
          <w:szCs w:val="28"/>
        </w:rPr>
        <w:t xml:space="preserve"> </w:t>
      </w:r>
    </w:p>
    <w:p w:rsidR="00011571" w:rsidRPr="006870A9" w:rsidRDefault="00011571" w:rsidP="00F6273D">
      <w:pPr>
        <w:jc w:val="both"/>
        <w:rPr>
          <w:sz w:val="28"/>
          <w:szCs w:val="28"/>
        </w:rPr>
      </w:pPr>
      <w:r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Pr="006870A9">
        <w:rPr>
          <w:b/>
          <w:sz w:val="28"/>
          <w:szCs w:val="28"/>
        </w:rPr>
        <w:t xml:space="preserve"> решил:</w:t>
      </w:r>
    </w:p>
    <w:p w:rsidR="00476B3B" w:rsidRPr="00587039" w:rsidRDefault="002506BB" w:rsidP="00EF206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20547372"/>
      <w:r w:rsidRPr="00A54C75">
        <w:rPr>
          <w:rFonts w:ascii="Times New Roman" w:hAnsi="Times New Roman" w:cs="Times New Roman"/>
          <w:sz w:val="28"/>
          <w:szCs w:val="28"/>
        </w:rPr>
        <w:t>1.</w:t>
      </w:r>
      <w:r w:rsidR="00472665" w:rsidRPr="00A54C75">
        <w:rPr>
          <w:rFonts w:ascii="Times New Roman" w:hAnsi="Times New Roman" w:cs="Times New Roman"/>
          <w:sz w:val="28"/>
          <w:szCs w:val="28"/>
        </w:rPr>
        <w:t> </w:t>
      </w:r>
      <w:r w:rsidR="00011571" w:rsidRPr="00A54C75">
        <w:rPr>
          <w:rFonts w:ascii="Times New Roman" w:hAnsi="Times New Roman" w:cs="Times New Roman"/>
          <w:sz w:val="28"/>
          <w:szCs w:val="28"/>
        </w:rPr>
        <w:t>Согласовать</w:t>
      </w:r>
      <w:r w:rsidR="00E201A7" w:rsidRPr="00A54C75">
        <w:rPr>
          <w:rFonts w:ascii="Times New Roman" w:hAnsi="Times New Roman" w:cs="Times New Roman"/>
          <w:sz w:val="28"/>
          <w:szCs w:val="28"/>
        </w:rPr>
        <w:t xml:space="preserve"> </w:t>
      </w:r>
      <w:r w:rsidR="00011571" w:rsidRPr="00A54C75">
        <w:rPr>
          <w:rFonts w:ascii="Times New Roman" w:hAnsi="Times New Roman" w:cs="Times New Roman"/>
          <w:sz w:val="28"/>
          <w:szCs w:val="28"/>
        </w:rPr>
        <w:t>установку</w:t>
      </w:r>
      <w:r w:rsidR="006870A9" w:rsidRPr="00A54C75">
        <w:rPr>
          <w:rFonts w:ascii="Times New Roman" w:hAnsi="Times New Roman" w:cs="Times New Roman"/>
          <w:sz w:val="28"/>
          <w:szCs w:val="28"/>
        </w:rPr>
        <w:t xml:space="preserve"> </w:t>
      </w:r>
      <w:r w:rsidR="00011571" w:rsidRPr="00A54C75">
        <w:rPr>
          <w:rFonts w:ascii="Times New Roman" w:hAnsi="Times New Roman" w:cs="Times New Roman"/>
          <w:sz w:val="28"/>
          <w:szCs w:val="28"/>
        </w:rPr>
        <w:t>ограждающ</w:t>
      </w:r>
      <w:r w:rsidR="000E47AD" w:rsidRPr="00A54C75">
        <w:rPr>
          <w:rFonts w:ascii="Times New Roman" w:hAnsi="Times New Roman" w:cs="Times New Roman"/>
          <w:sz w:val="28"/>
          <w:szCs w:val="28"/>
        </w:rPr>
        <w:t>их устройств</w:t>
      </w:r>
      <w:r w:rsidR="00011571" w:rsidRPr="00A54C75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2C0D33" w:rsidRPr="002C0D33">
        <w:t xml:space="preserve"> </w:t>
      </w:r>
      <w:r w:rsidR="002C0D33" w:rsidRPr="002C0D33">
        <w:rPr>
          <w:rFonts w:ascii="Times New Roman" w:hAnsi="Times New Roman" w:cs="Times New Roman"/>
          <w:sz w:val="28"/>
          <w:szCs w:val="28"/>
        </w:rPr>
        <w:t>автоматическ</w:t>
      </w:r>
      <w:r w:rsidR="002C0D33">
        <w:rPr>
          <w:rFonts w:ascii="Times New Roman" w:hAnsi="Times New Roman" w:cs="Times New Roman"/>
          <w:sz w:val="28"/>
          <w:szCs w:val="28"/>
        </w:rPr>
        <w:t>ого</w:t>
      </w:r>
      <w:r w:rsidR="002C0D33" w:rsidRPr="002C0D33">
        <w:rPr>
          <w:rFonts w:ascii="Times New Roman" w:hAnsi="Times New Roman" w:cs="Times New Roman"/>
          <w:sz w:val="28"/>
          <w:szCs w:val="28"/>
        </w:rPr>
        <w:t xml:space="preserve"> подъемн</w:t>
      </w:r>
      <w:r w:rsidR="002C0D33">
        <w:rPr>
          <w:rFonts w:ascii="Times New Roman" w:hAnsi="Times New Roman" w:cs="Times New Roman"/>
          <w:sz w:val="28"/>
          <w:szCs w:val="28"/>
        </w:rPr>
        <w:t>ого шлагбаума</w:t>
      </w:r>
      <w:r w:rsidR="00A54C75" w:rsidRPr="002C0D33">
        <w:rPr>
          <w:rFonts w:ascii="Times New Roman" w:hAnsi="Times New Roman" w:cs="Times New Roman"/>
          <w:sz w:val="28"/>
          <w:szCs w:val="28"/>
        </w:rPr>
        <w:t>,</w:t>
      </w:r>
      <w:r w:rsidR="00A54C75" w:rsidRPr="007B66BB">
        <w:rPr>
          <w:rFonts w:ascii="Times New Roman" w:hAnsi="Times New Roman" w:cs="Times New Roman"/>
          <w:sz w:val="28"/>
          <w:szCs w:val="28"/>
        </w:rPr>
        <w:t xml:space="preserve"> с шириной перекрываемого проезда </w:t>
      </w:r>
      <w:r w:rsidR="002D3C28">
        <w:rPr>
          <w:rFonts w:ascii="Times New Roman" w:hAnsi="Times New Roman" w:cs="Times New Roman"/>
          <w:sz w:val="28"/>
          <w:szCs w:val="28"/>
        </w:rPr>
        <w:t xml:space="preserve">до </w:t>
      </w:r>
      <w:r w:rsidR="002C0D33">
        <w:rPr>
          <w:rFonts w:ascii="Times New Roman" w:hAnsi="Times New Roman" w:cs="Times New Roman"/>
          <w:sz w:val="28"/>
          <w:szCs w:val="28"/>
        </w:rPr>
        <w:t>4000 мм</w:t>
      </w:r>
      <w:r w:rsidR="00A54C75">
        <w:rPr>
          <w:rFonts w:ascii="Times New Roman" w:hAnsi="Times New Roman" w:cs="Times New Roman"/>
          <w:sz w:val="28"/>
          <w:szCs w:val="28"/>
        </w:rPr>
        <w:t xml:space="preserve">, </w:t>
      </w:r>
      <w:r w:rsidR="002D3C28">
        <w:rPr>
          <w:rFonts w:ascii="Times New Roman" w:hAnsi="Times New Roman" w:cs="Times New Roman"/>
          <w:sz w:val="28"/>
          <w:szCs w:val="28"/>
        </w:rPr>
        <w:t>высотой 100</w:t>
      </w:r>
      <w:r w:rsidR="002C0D33">
        <w:rPr>
          <w:rFonts w:ascii="Times New Roman" w:hAnsi="Times New Roman" w:cs="Times New Roman"/>
          <w:sz w:val="28"/>
          <w:szCs w:val="28"/>
        </w:rPr>
        <w:t>0</w:t>
      </w:r>
      <w:r w:rsidR="002D3C28">
        <w:rPr>
          <w:rFonts w:ascii="Times New Roman" w:hAnsi="Times New Roman" w:cs="Times New Roman"/>
          <w:sz w:val="28"/>
          <w:szCs w:val="28"/>
        </w:rPr>
        <w:t xml:space="preserve"> </w:t>
      </w:r>
      <w:r w:rsidR="002C0D33">
        <w:rPr>
          <w:rFonts w:ascii="Times New Roman" w:hAnsi="Times New Roman" w:cs="Times New Roman"/>
          <w:sz w:val="28"/>
          <w:szCs w:val="28"/>
        </w:rPr>
        <w:t>м</w:t>
      </w:r>
      <w:r w:rsidR="002D3C28">
        <w:rPr>
          <w:rFonts w:ascii="Times New Roman" w:hAnsi="Times New Roman" w:cs="Times New Roman"/>
          <w:sz w:val="28"/>
          <w:szCs w:val="28"/>
        </w:rPr>
        <w:t xml:space="preserve">м, шириной </w:t>
      </w:r>
      <w:r w:rsidR="002C0D33">
        <w:rPr>
          <w:rFonts w:ascii="Times New Roman" w:hAnsi="Times New Roman" w:cs="Times New Roman"/>
          <w:sz w:val="28"/>
          <w:szCs w:val="28"/>
        </w:rPr>
        <w:t>4280мм</w:t>
      </w:r>
      <w:r w:rsidR="002D3C28">
        <w:rPr>
          <w:rFonts w:ascii="Times New Roman" w:hAnsi="Times New Roman" w:cs="Times New Roman"/>
          <w:sz w:val="28"/>
          <w:szCs w:val="28"/>
        </w:rPr>
        <w:t xml:space="preserve">, глубиной </w:t>
      </w:r>
      <w:r w:rsidR="002C0D33">
        <w:rPr>
          <w:rFonts w:ascii="Times New Roman" w:hAnsi="Times New Roman" w:cs="Times New Roman"/>
          <w:sz w:val="28"/>
          <w:szCs w:val="28"/>
        </w:rPr>
        <w:t>178 мм</w:t>
      </w:r>
      <w:r w:rsidR="002D3C28">
        <w:rPr>
          <w:rFonts w:ascii="Times New Roman" w:hAnsi="Times New Roman" w:cs="Times New Roman"/>
          <w:sz w:val="28"/>
          <w:szCs w:val="28"/>
        </w:rPr>
        <w:t xml:space="preserve">, </w:t>
      </w:r>
      <w:r w:rsidR="00587039">
        <w:rPr>
          <w:rFonts w:ascii="Times New Roman" w:hAnsi="Times New Roman" w:cs="Times New Roman"/>
          <w:sz w:val="28"/>
          <w:szCs w:val="28"/>
        </w:rPr>
        <w:t xml:space="preserve"> </w:t>
      </w:r>
      <w:r w:rsidRPr="0058703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2C0D33">
        <w:rPr>
          <w:rFonts w:ascii="Times New Roman" w:hAnsi="Times New Roman" w:cs="Times New Roman"/>
          <w:sz w:val="28"/>
          <w:szCs w:val="28"/>
        </w:rPr>
        <w:t>дух</w:t>
      </w:r>
      <w:r w:rsidR="00B21ED6" w:rsidRPr="00587039">
        <w:rPr>
          <w:rFonts w:ascii="Times New Roman" w:hAnsi="Times New Roman" w:cs="Times New Roman"/>
          <w:sz w:val="28"/>
          <w:szCs w:val="28"/>
        </w:rPr>
        <w:t xml:space="preserve"> штук</w:t>
      </w:r>
      <w:r w:rsidRPr="00587039">
        <w:rPr>
          <w:rFonts w:ascii="Times New Roman" w:hAnsi="Times New Roman" w:cs="Times New Roman"/>
          <w:sz w:val="28"/>
          <w:szCs w:val="28"/>
        </w:rPr>
        <w:t xml:space="preserve"> </w:t>
      </w:r>
      <w:r w:rsidR="004D498E" w:rsidRPr="00587039">
        <w:rPr>
          <w:rFonts w:ascii="Times New Roman" w:hAnsi="Times New Roman" w:cs="Times New Roman"/>
          <w:sz w:val="28"/>
          <w:szCs w:val="28"/>
        </w:rPr>
        <w:t>для регулирования въезда и (или) выезда транспортных средств</w:t>
      </w:r>
      <w:r w:rsidR="008249DF" w:rsidRPr="00587039">
        <w:rPr>
          <w:rFonts w:ascii="Times New Roman" w:hAnsi="Times New Roman" w:cs="Times New Roman"/>
          <w:sz w:val="28"/>
          <w:szCs w:val="28"/>
        </w:rPr>
        <w:t xml:space="preserve"> на придомов</w:t>
      </w:r>
      <w:r w:rsidR="002C0D33">
        <w:rPr>
          <w:rFonts w:ascii="Times New Roman" w:hAnsi="Times New Roman" w:cs="Times New Roman"/>
          <w:sz w:val="28"/>
          <w:szCs w:val="28"/>
        </w:rPr>
        <w:t>ые</w:t>
      </w:r>
      <w:r w:rsidR="008249DF" w:rsidRPr="00587039">
        <w:rPr>
          <w:rFonts w:ascii="Times New Roman" w:hAnsi="Times New Roman" w:cs="Times New Roman"/>
          <w:sz w:val="28"/>
          <w:szCs w:val="28"/>
        </w:rPr>
        <w:t xml:space="preserve"> территории многоквартирн</w:t>
      </w:r>
      <w:r w:rsidR="002C0D33">
        <w:rPr>
          <w:rFonts w:ascii="Times New Roman" w:hAnsi="Times New Roman" w:cs="Times New Roman"/>
          <w:sz w:val="28"/>
          <w:szCs w:val="28"/>
        </w:rPr>
        <w:t>ых</w:t>
      </w:r>
      <w:r w:rsidR="008249DF" w:rsidRPr="00587039">
        <w:rPr>
          <w:rFonts w:ascii="Times New Roman" w:hAnsi="Times New Roman" w:cs="Times New Roman"/>
          <w:sz w:val="28"/>
          <w:szCs w:val="28"/>
        </w:rPr>
        <w:t xml:space="preserve"> </w:t>
      </w:r>
      <w:r w:rsidR="001B0406" w:rsidRPr="00587039">
        <w:rPr>
          <w:rFonts w:ascii="Times New Roman" w:hAnsi="Times New Roman" w:cs="Times New Roman"/>
          <w:sz w:val="28"/>
          <w:szCs w:val="28"/>
        </w:rPr>
        <w:t>дом</w:t>
      </w:r>
      <w:r w:rsidR="002C0D33">
        <w:rPr>
          <w:rFonts w:ascii="Times New Roman" w:hAnsi="Times New Roman" w:cs="Times New Roman"/>
          <w:sz w:val="28"/>
          <w:szCs w:val="28"/>
        </w:rPr>
        <w:t xml:space="preserve">ов, расположенных </w:t>
      </w:r>
      <w:r w:rsidR="001B0406" w:rsidRPr="0058703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055F3" w:rsidRPr="00587039">
        <w:rPr>
          <w:rFonts w:ascii="Times New Roman" w:hAnsi="Times New Roman" w:cs="Times New Roman"/>
          <w:sz w:val="28"/>
          <w:szCs w:val="28"/>
        </w:rPr>
        <w:t xml:space="preserve">город Москва, </w:t>
      </w:r>
      <w:r w:rsidR="00B21ED6" w:rsidRPr="0058703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87039">
        <w:rPr>
          <w:rFonts w:ascii="Times New Roman" w:hAnsi="Times New Roman" w:cs="Times New Roman"/>
          <w:sz w:val="28"/>
          <w:szCs w:val="28"/>
        </w:rPr>
        <w:t>Осташковская,</w:t>
      </w:r>
      <w:r w:rsidR="00476B3B" w:rsidRPr="00587039">
        <w:rPr>
          <w:rFonts w:ascii="Times New Roman" w:hAnsi="Times New Roman" w:cs="Times New Roman"/>
          <w:sz w:val="28"/>
          <w:szCs w:val="28"/>
        </w:rPr>
        <w:t xml:space="preserve"> дом </w:t>
      </w:r>
      <w:r w:rsidR="00670DDF">
        <w:rPr>
          <w:rFonts w:ascii="Times New Roman" w:hAnsi="Times New Roman" w:cs="Times New Roman"/>
          <w:sz w:val="28"/>
          <w:szCs w:val="28"/>
        </w:rPr>
        <w:t>17 и дом 23,</w:t>
      </w:r>
      <w:r w:rsidR="00760DA1" w:rsidRPr="00587039">
        <w:rPr>
          <w:rFonts w:ascii="Times New Roman" w:hAnsi="Times New Roman" w:cs="Times New Roman"/>
          <w:sz w:val="28"/>
          <w:szCs w:val="28"/>
        </w:rPr>
        <w:t xml:space="preserve"> </w:t>
      </w:r>
      <w:r w:rsidR="00AF7B93" w:rsidRPr="00587039">
        <w:rPr>
          <w:rFonts w:ascii="Times New Roman" w:hAnsi="Times New Roman" w:cs="Times New Roman"/>
          <w:sz w:val="28"/>
          <w:szCs w:val="28"/>
        </w:rPr>
        <w:t>согласно прилагаемому проекту</w:t>
      </w:r>
      <w:r w:rsidR="00B34AD5" w:rsidRPr="0058703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93DD5" w:rsidRDefault="00472665" w:rsidP="00EF2066">
      <w:pPr>
        <w:ind w:firstLine="709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</w:t>
      </w:r>
      <w:bookmarkStart w:id="5" w:name="_Hlk146553861"/>
      <w:r w:rsidR="002569DB" w:rsidRPr="00295DB3">
        <w:rPr>
          <w:sz w:val="28"/>
          <w:szCs w:val="28"/>
        </w:rPr>
        <w:t xml:space="preserve">в управу Бабушкинского </w:t>
      </w:r>
      <w:r w:rsidR="00162B85" w:rsidRPr="00295DB3">
        <w:rPr>
          <w:sz w:val="28"/>
          <w:szCs w:val="28"/>
        </w:rPr>
        <w:t>района города Москвы</w:t>
      </w:r>
      <w:bookmarkEnd w:id="5"/>
      <w:r w:rsidR="00162B85" w:rsidRPr="00295DB3">
        <w:rPr>
          <w:sz w:val="28"/>
          <w:szCs w:val="28"/>
        </w:rPr>
        <w:t xml:space="preserve">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EF2066">
      <w:pPr>
        <w:ind w:firstLine="709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D76AA9" w:rsidRPr="00295DB3" w:rsidRDefault="008022BE" w:rsidP="00EF2066">
      <w:pPr>
        <w:ind w:firstLine="709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4.</w:t>
      </w:r>
      <w:bookmarkStart w:id="6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</w:t>
      </w:r>
      <w:r w:rsidR="001B2348">
        <w:rPr>
          <w:sz w:val="28"/>
          <w:szCs w:val="28"/>
        </w:rPr>
        <w:t>Катанского А.А</w:t>
      </w:r>
      <w:r w:rsidRPr="00295DB3">
        <w:rPr>
          <w:sz w:val="28"/>
          <w:szCs w:val="28"/>
        </w:rPr>
        <w:t>.</w:t>
      </w:r>
      <w:bookmarkEnd w:id="4"/>
      <w:bookmarkEnd w:id="6"/>
    </w:p>
    <w:p w:rsidR="00A678F7" w:rsidRDefault="00A678F7" w:rsidP="008022BE">
      <w:pPr>
        <w:pStyle w:val="a3"/>
        <w:ind w:left="0"/>
        <w:rPr>
          <w:b/>
          <w:sz w:val="28"/>
          <w:szCs w:val="28"/>
        </w:rPr>
      </w:pPr>
    </w:p>
    <w:p w:rsidR="00F6273D" w:rsidRDefault="00F6273D" w:rsidP="008022BE">
      <w:pPr>
        <w:pStyle w:val="a3"/>
        <w:ind w:left="0"/>
        <w:rPr>
          <w:b/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932582" w:rsidRDefault="008022BE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1B2348">
        <w:rPr>
          <w:b/>
          <w:bCs/>
          <w:sz w:val="28"/>
          <w:szCs w:val="28"/>
        </w:rPr>
        <w:t>А.А.</w:t>
      </w:r>
      <w:r w:rsidR="004F1C7F">
        <w:rPr>
          <w:b/>
          <w:bCs/>
          <w:sz w:val="28"/>
          <w:szCs w:val="28"/>
        </w:rPr>
        <w:t xml:space="preserve"> </w:t>
      </w:r>
      <w:r w:rsidR="001B2348">
        <w:rPr>
          <w:b/>
          <w:bCs/>
          <w:sz w:val="28"/>
          <w:szCs w:val="28"/>
        </w:rPr>
        <w:t>Катанск</w:t>
      </w:r>
      <w:r w:rsidR="00476B3B">
        <w:rPr>
          <w:b/>
          <w:bCs/>
          <w:sz w:val="28"/>
          <w:szCs w:val="28"/>
        </w:rPr>
        <w:t>ий</w:t>
      </w:r>
      <w:r w:rsidR="00932582">
        <w:rPr>
          <w:b/>
          <w:bCs/>
          <w:sz w:val="28"/>
          <w:szCs w:val="28"/>
        </w:rPr>
        <w:br w:type="page"/>
      </w:r>
    </w:p>
    <w:p w:rsidR="00EA3B8F" w:rsidRPr="00476B3B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080E1F" w:rsidRPr="00295DB3" w:rsidRDefault="00080E1F" w:rsidP="008022BE">
      <w:pPr>
        <w:pStyle w:val="a3"/>
        <w:ind w:left="5529"/>
      </w:pPr>
      <w:r w:rsidRPr="00295DB3"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9F5CE5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670DDF">
        <w:t>17 октября</w:t>
      </w:r>
      <w:r w:rsidR="00EA3B8F">
        <w:t xml:space="preserve"> 2023</w:t>
      </w:r>
      <w:r w:rsidR="00295DB3" w:rsidRPr="00295DB3">
        <w:t xml:space="preserve"> года №</w:t>
      </w:r>
      <w:r w:rsidR="00CD5429">
        <w:t>1</w:t>
      </w:r>
      <w:r w:rsidR="00670DDF">
        <w:t>2</w:t>
      </w:r>
      <w:r w:rsidR="00CD5429">
        <w:t>/</w:t>
      </w:r>
      <w:r w:rsidR="007A3815">
        <w:t>…</w:t>
      </w:r>
      <w:bookmarkStart w:id="7" w:name="_GoBack"/>
      <w:bookmarkEnd w:id="7"/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670DDF" w:rsidRDefault="00670DDF" w:rsidP="00670DDF">
      <w:pPr>
        <w:jc w:val="center"/>
        <w:rPr>
          <w:b/>
        </w:rPr>
      </w:pPr>
      <w:bookmarkStart w:id="8" w:name="_Hlk148089924"/>
      <w:r>
        <w:rPr>
          <w:b/>
        </w:rPr>
        <w:t>П</w:t>
      </w:r>
      <w:r w:rsidRPr="00E047EF">
        <w:rPr>
          <w:b/>
        </w:rPr>
        <w:t xml:space="preserve">роект размещения </w:t>
      </w:r>
      <w:r w:rsidRPr="00670DDF">
        <w:rPr>
          <w:b/>
        </w:rPr>
        <w:t>ограждающих устройств для регулирования въезда и (или) выезда транспортных средств на придомовые территории многоквартирных домов,</w:t>
      </w:r>
    </w:p>
    <w:p w:rsidR="00670DDF" w:rsidRDefault="00670DDF" w:rsidP="00670DDF">
      <w:pPr>
        <w:jc w:val="center"/>
        <w:rPr>
          <w:b/>
        </w:rPr>
      </w:pPr>
      <w:proofErr w:type="gramStart"/>
      <w:r w:rsidRPr="00670DDF">
        <w:rPr>
          <w:b/>
        </w:rPr>
        <w:t>расположенных  по</w:t>
      </w:r>
      <w:proofErr w:type="gramEnd"/>
      <w:r w:rsidRPr="00670DDF">
        <w:rPr>
          <w:b/>
        </w:rPr>
        <w:t xml:space="preserve"> адресу: город Москва, улица Осташковская, дом 17 и дом 23</w:t>
      </w:r>
    </w:p>
    <w:p w:rsidR="00670DDF" w:rsidRPr="00670DDF" w:rsidRDefault="00670DDF" w:rsidP="00670DDF">
      <w:pPr>
        <w:jc w:val="center"/>
        <w:rPr>
          <w:b/>
        </w:rPr>
      </w:pPr>
    </w:p>
    <w:bookmarkEnd w:id="8"/>
    <w:p w:rsidR="00670DDF" w:rsidRPr="000C3D7E" w:rsidRDefault="00670DDF" w:rsidP="00670DDF">
      <w:pPr>
        <w:pStyle w:val="a3"/>
        <w:ind w:left="0"/>
        <w:jc w:val="both"/>
        <w:rPr>
          <w:b/>
        </w:rPr>
      </w:pPr>
      <w:r w:rsidRPr="000C3D7E">
        <w:rPr>
          <w:b/>
        </w:rPr>
        <w:t>Схема размещения:</w:t>
      </w:r>
    </w:p>
    <w:p w:rsidR="00670DDF" w:rsidRPr="00CF139A" w:rsidRDefault="00670DDF" w:rsidP="00670DDF">
      <w:pPr>
        <w:numPr>
          <w:ilvl w:val="0"/>
          <w:numId w:val="4"/>
        </w:numPr>
        <w:spacing w:line="276" w:lineRule="auto"/>
        <w:ind w:left="0"/>
        <w:rPr>
          <w:b/>
        </w:rPr>
      </w:pPr>
      <w:r w:rsidRPr="00CF139A">
        <w:rPr>
          <w:b/>
        </w:rPr>
        <w:t>Место размещения ограждающего устройства:</w:t>
      </w:r>
    </w:p>
    <w:p w:rsidR="00670DDF" w:rsidRPr="000C3D7E" w:rsidRDefault="00670DDF" w:rsidP="00670DDF"/>
    <w:p w:rsidR="00670DDF" w:rsidRPr="000C3D7E" w:rsidRDefault="00670DDF" w:rsidP="00670DDF">
      <w:r>
        <w:rPr>
          <w:noProof/>
        </w:rPr>
        <w:drawing>
          <wp:inline distT="0" distB="0" distL="0" distR="0" wp14:anchorId="4DE4459C" wp14:editId="494F618A">
            <wp:extent cx="6389370" cy="4017818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95119" cy="408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DDF" w:rsidRPr="000C3D7E" w:rsidRDefault="00670DDF" w:rsidP="00670DDF"/>
    <w:p w:rsidR="00670DDF" w:rsidRPr="00E94FD2" w:rsidRDefault="00670DDF" w:rsidP="00670DDF">
      <w:r>
        <w:rPr>
          <w:color w:val="FF0000"/>
        </w:rPr>
        <w:t xml:space="preserve">______     </w:t>
      </w:r>
      <w:r w:rsidRPr="00E94FD2">
        <w:t>-шлагбаум</w:t>
      </w:r>
      <w:r>
        <w:t>ы, в количестве 2-х штук</w:t>
      </w:r>
    </w:p>
    <w:p w:rsidR="00670DDF" w:rsidRPr="000C3D7E" w:rsidRDefault="00670DDF" w:rsidP="00670DDF"/>
    <w:p w:rsidR="00670DDF" w:rsidRPr="000C3D7E" w:rsidRDefault="00670DDF" w:rsidP="00670DDF"/>
    <w:p w:rsidR="00670DDF" w:rsidRPr="00CF139A" w:rsidRDefault="00670DDF" w:rsidP="00670DDF">
      <w:pPr>
        <w:numPr>
          <w:ilvl w:val="0"/>
          <w:numId w:val="4"/>
        </w:numPr>
        <w:spacing w:line="276" w:lineRule="auto"/>
        <w:ind w:left="0"/>
        <w:rPr>
          <w:b/>
        </w:rPr>
      </w:pPr>
      <w:r w:rsidRPr="00CF139A">
        <w:rPr>
          <w:b/>
        </w:rPr>
        <w:t>Тип, размер и внешний вид ограждающего устройства:</w:t>
      </w:r>
    </w:p>
    <w:p w:rsidR="00670DDF" w:rsidRDefault="00670DDF" w:rsidP="00670DDF">
      <w:pPr>
        <w:numPr>
          <w:ilvl w:val="1"/>
          <w:numId w:val="4"/>
        </w:numPr>
        <w:spacing w:line="276" w:lineRule="auto"/>
        <w:ind w:left="0"/>
        <w:jc w:val="both"/>
      </w:pPr>
      <w:r w:rsidRPr="000C3D7E">
        <w:t xml:space="preserve">Тип ограждающего устройства: </w:t>
      </w:r>
    </w:p>
    <w:p w:rsidR="00670DDF" w:rsidRPr="000C3D7E" w:rsidRDefault="00670DDF" w:rsidP="00670DDF">
      <w:pPr>
        <w:spacing w:line="276" w:lineRule="auto"/>
        <w:jc w:val="both"/>
      </w:pPr>
      <w:r w:rsidRPr="000C3D7E">
        <w:t xml:space="preserve">Шлагбаум </w:t>
      </w:r>
      <w:r>
        <w:t>автоматический подъемный (ВШГ1000ммХ4280ммХ178мм)</w:t>
      </w:r>
    </w:p>
    <w:p w:rsidR="00670DDF" w:rsidRPr="000C3D7E" w:rsidRDefault="00670DDF" w:rsidP="00670DDF">
      <w:pPr>
        <w:numPr>
          <w:ilvl w:val="1"/>
          <w:numId w:val="4"/>
        </w:numPr>
        <w:spacing w:line="276" w:lineRule="auto"/>
        <w:ind w:left="0"/>
        <w:rPr>
          <w:rFonts w:eastAsia="Calibri"/>
          <w:lang w:eastAsia="en-US"/>
        </w:rPr>
      </w:pPr>
      <w:r w:rsidRPr="000C3D7E">
        <w:t>Размер ограждающего устройства:</w:t>
      </w:r>
    </w:p>
    <w:p w:rsidR="00670DDF" w:rsidRPr="001863C4" w:rsidRDefault="00670DDF" w:rsidP="00670DDF">
      <w:pPr>
        <w:shd w:val="clear" w:color="auto" w:fill="FFFFFF"/>
      </w:pPr>
      <w:r w:rsidRPr="001863C4">
        <w:rPr>
          <w:shd w:val="clear" w:color="auto" w:fill="FFFFFF"/>
        </w:rPr>
        <w:t>Длина стрелы :</w:t>
      </w:r>
      <w:r>
        <w:rPr>
          <w:b/>
          <w:bCs/>
          <w:shd w:val="clear" w:color="auto" w:fill="FFFFFF"/>
        </w:rPr>
        <w:t>4000</w:t>
      </w:r>
      <w:r w:rsidRPr="001863C4">
        <w:rPr>
          <w:b/>
          <w:bCs/>
          <w:shd w:val="clear" w:color="auto" w:fill="FFFFFF"/>
        </w:rPr>
        <w:t xml:space="preserve"> м</w:t>
      </w:r>
      <w:r>
        <w:rPr>
          <w:b/>
          <w:bCs/>
          <w:shd w:val="clear" w:color="auto" w:fill="FFFFFF"/>
        </w:rPr>
        <w:t>м;</w:t>
      </w:r>
    </w:p>
    <w:p w:rsidR="00670DDF" w:rsidRPr="001863C4" w:rsidRDefault="00670DDF" w:rsidP="00670DDF">
      <w:pPr>
        <w:shd w:val="clear" w:color="auto" w:fill="FFFFFF"/>
      </w:pPr>
      <w:r w:rsidRPr="001863C4">
        <w:rPr>
          <w:shd w:val="clear" w:color="auto" w:fill="FFFFFF"/>
        </w:rPr>
        <w:t xml:space="preserve">Макс. ширина </w:t>
      </w:r>
      <w:proofErr w:type="gramStart"/>
      <w:r w:rsidRPr="001863C4">
        <w:rPr>
          <w:shd w:val="clear" w:color="auto" w:fill="FFFFFF"/>
        </w:rPr>
        <w:t>проезда :</w:t>
      </w:r>
      <w:proofErr w:type="gramEnd"/>
      <w:r>
        <w:rPr>
          <w:b/>
          <w:bCs/>
          <w:shd w:val="clear" w:color="auto" w:fill="FFFFFF"/>
        </w:rPr>
        <w:t xml:space="preserve"> 4000 </w:t>
      </w:r>
      <w:r w:rsidRPr="001863C4">
        <w:rPr>
          <w:b/>
          <w:bCs/>
          <w:shd w:val="clear" w:color="auto" w:fill="FFFFFF"/>
        </w:rPr>
        <w:t>м</w:t>
      </w:r>
      <w:r>
        <w:rPr>
          <w:b/>
          <w:bCs/>
          <w:shd w:val="clear" w:color="auto" w:fill="FFFFFF"/>
        </w:rPr>
        <w:t>м;</w:t>
      </w:r>
    </w:p>
    <w:p w:rsidR="00670DDF" w:rsidRPr="001863C4" w:rsidRDefault="00670DDF" w:rsidP="00670DDF">
      <w:pPr>
        <w:shd w:val="clear" w:color="auto" w:fill="FFFFFF"/>
      </w:pPr>
      <w:r w:rsidRPr="001863C4">
        <w:rPr>
          <w:shd w:val="clear" w:color="auto" w:fill="FFFFFF"/>
        </w:rPr>
        <w:t xml:space="preserve">Ширина </w:t>
      </w:r>
      <w:proofErr w:type="gramStart"/>
      <w:r w:rsidRPr="001863C4">
        <w:rPr>
          <w:shd w:val="clear" w:color="auto" w:fill="FFFFFF"/>
        </w:rPr>
        <w:t>тумбы :</w:t>
      </w:r>
      <w:proofErr w:type="gramEnd"/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280</w:t>
      </w:r>
      <w:r w:rsidRPr="001863C4">
        <w:rPr>
          <w:b/>
          <w:bCs/>
          <w:shd w:val="clear" w:color="auto" w:fill="FFFFFF"/>
        </w:rPr>
        <w:t xml:space="preserve"> мм</w:t>
      </w:r>
      <w:r>
        <w:rPr>
          <w:b/>
          <w:bCs/>
          <w:shd w:val="clear" w:color="auto" w:fill="FFFFFF"/>
        </w:rPr>
        <w:t>;</w:t>
      </w:r>
    </w:p>
    <w:p w:rsidR="00670DDF" w:rsidRPr="001863C4" w:rsidRDefault="00670DDF" w:rsidP="00670DDF">
      <w:pPr>
        <w:shd w:val="clear" w:color="auto" w:fill="FFFFFF"/>
      </w:pPr>
      <w:r>
        <w:rPr>
          <w:shd w:val="clear" w:color="auto" w:fill="FFFFFF"/>
        </w:rPr>
        <w:t>Глубина</w:t>
      </w:r>
      <w:r w:rsidRPr="001863C4">
        <w:rPr>
          <w:shd w:val="clear" w:color="auto" w:fill="FFFFFF"/>
        </w:rPr>
        <w:t xml:space="preserve"> тумбы :</w:t>
      </w:r>
      <w:r>
        <w:rPr>
          <w:b/>
          <w:bCs/>
          <w:shd w:val="clear" w:color="auto" w:fill="FFFFFF"/>
        </w:rPr>
        <w:t>178</w:t>
      </w:r>
      <w:r w:rsidRPr="001863C4">
        <w:rPr>
          <w:b/>
          <w:bCs/>
          <w:shd w:val="clear" w:color="auto" w:fill="FFFFFF"/>
        </w:rPr>
        <w:t xml:space="preserve"> мм.</w:t>
      </w:r>
    </w:p>
    <w:p w:rsidR="00670DDF" w:rsidRPr="001863C4" w:rsidRDefault="00670DDF" w:rsidP="00670DDF">
      <w:pPr>
        <w:shd w:val="clear" w:color="auto" w:fill="FFFFFF"/>
      </w:pPr>
      <w:r w:rsidRPr="001863C4">
        <w:rPr>
          <w:shd w:val="clear" w:color="auto" w:fill="FFFFFF"/>
        </w:rPr>
        <w:t>Высота тумбы :</w:t>
      </w:r>
      <w:r w:rsidRPr="001863C4">
        <w:rPr>
          <w:b/>
          <w:bCs/>
          <w:shd w:val="clear" w:color="auto" w:fill="FFFFFF"/>
        </w:rPr>
        <w:t>1000 мм.</w:t>
      </w:r>
    </w:p>
    <w:p w:rsidR="00670DDF" w:rsidRDefault="00670DDF" w:rsidP="00670DDF">
      <w:pPr>
        <w:shd w:val="clear" w:color="auto" w:fill="FFFFFF"/>
        <w:rPr>
          <w:b/>
          <w:bCs/>
          <w:color w:val="212529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055DCC3E" wp14:editId="7A712995">
            <wp:extent cx="5061527" cy="1884045"/>
            <wp:effectExtent l="0" t="0" r="635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0871" cy="191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DDF" w:rsidRPr="000C3D7E" w:rsidRDefault="00670DDF" w:rsidP="00670DDF">
      <w:pPr>
        <w:shd w:val="clear" w:color="auto" w:fill="FFFFFF"/>
        <w:rPr>
          <w:b/>
          <w:bCs/>
          <w:color w:val="212529"/>
          <w:shd w:val="clear" w:color="auto" w:fill="FFFFFF"/>
        </w:rPr>
      </w:pPr>
    </w:p>
    <w:p w:rsidR="00670DDF" w:rsidRPr="00CF139A" w:rsidRDefault="00670DDF" w:rsidP="00670DDF">
      <w:pPr>
        <w:numPr>
          <w:ilvl w:val="1"/>
          <w:numId w:val="4"/>
        </w:numPr>
        <w:shd w:val="clear" w:color="auto" w:fill="FFFFFF"/>
        <w:ind w:hanging="1789"/>
        <w:rPr>
          <w:b/>
          <w:bCs/>
          <w:color w:val="212529"/>
          <w:shd w:val="clear" w:color="auto" w:fill="FFFFFF"/>
        </w:rPr>
      </w:pPr>
      <w:r w:rsidRPr="00CF139A">
        <w:rPr>
          <w:b/>
          <w:bCs/>
          <w:color w:val="212529"/>
          <w:shd w:val="clear" w:color="auto" w:fill="FFFFFF"/>
        </w:rPr>
        <w:t>Внешний вид ограждающего устройства:</w:t>
      </w:r>
    </w:p>
    <w:p w:rsidR="00670DDF" w:rsidRPr="000C3D7E" w:rsidRDefault="00670DDF" w:rsidP="00670DDF">
      <w:pPr>
        <w:shd w:val="clear" w:color="auto" w:fill="FFFFFF"/>
        <w:ind w:left="1080"/>
        <w:rPr>
          <w:bCs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625528C5" wp14:editId="780A0047">
            <wp:extent cx="3419048" cy="3466667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19048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0DDF" w:rsidRDefault="00670DDF" w:rsidP="00670DDF">
      <w:pPr>
        <w:ind w:left="426"/>
      </w:pPr>
    </w:p>
    <w:p w:rsidR="00670DDF" w:rsidRDefault="00670DDF" w:rsidP="00670DDF">
      <w:pPr>
        <w:ind w:left="426"/>
      </w:pPr>
    </w:p>
    <w:p w:rsidR="001C6EA4" w:rsidRDefault="001C6EA4" w:rsidP="00E9080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1C6EA4" w:rsidSect="00F6273D">
      <w:pgSz w:w="11906" w:h="16838"/>
      <w:pgMar w:top="426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1C7"/>
    <w:multiLevelType w:val="multilevel"/>
    <w:tmpl w:val="AAF2A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F65A4F"/>
    <w:multiLevelType w:val="hybridMultilevel"/>
    <w:tmpl w:val="AE5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4D7A"/>
    <w:rsid w:val="0009738C"/>
    <w:rsid w:val="000D21CB"/>
    <w:rsid w:val="000E43F0"/>
    <w:rsid w:val="000E47AD"/>
    <w:rsid w:val="000F1E99"/>
    <w:rsid w:val="000F65FB"/>
    <w:rsid w:val="000F685B"/>
    <w:rsid w:val="0010663C"/>
    <w:rsid w:val="00111710"/>
    <w:rsid w:val="00112292"/>
    <w:rsid w:val="00146101"/>
    <w:rsid w:val="001469C0"/>
    <w:rsid w:val="00147477"/>
    <w:rsid w:val="0015172A"/>
    <w:rsid w:val="00162B85"/>
    <w:rsid w:val="0017489D"/>
    <w:rsid w:val="001A4689"/>
    <w:rsid w:val="001B0406"/>
    <w:rsid w:val="001B2348"/>
    <w:rsid w:val="001B3E9B"/>
    <w:rsid w:val="001C6C28"/>
    <w:rsid w:val="001C6EA4"/>
    <w:rsid w:val="00244A5A"/>
    <w:rsid w:val="002506BB"/>
    <w:rsid w:val="00255B1E"/>
    <w:rsid w:val="002569DB"/>
    <w:rsid w:val="00286AC2"/>
    <w:rsid w:val="00293DD5"/>
    <w:rsid w:val="00295DB3"/>
    <w:rsid w:val="002A2295"/>
    <w:rsid w:val="002C0D33"/>
    <w:rsid w:val="002D3C28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17640"/>
    <w:rsid w:val="00431D84"/>
    <w:rsid w:val="00442EF2"/>
    <w:rsid w:val="00451EB1"/>
    <w:rsid w:val="00461464"/>
    <w:rsid w:val="00463AB7"/>
    <w:rsid w:val="004722C8"/>
    <w:rsid w:val="00472665"/>
    <w:rsid w:val="00476ACF"/>
    <w:rsid w:val="00476B3B"/>
    <w:rsid w:val="00481741"/>
    <w:rsid w:val="004A3570"/>
    <w:rsid w:val="004B212C"/>
    <w:rsid w:val="004B5BD0"/>
    <w:rsid w:val="004D498E"/>
    <w:rsid w:val="004F1C7F"/>
    <w:rsid w:val="005028F1"/>
    <w:rsid w:val="00502C60"/>
    <w:rsid w:val="005046DC"/>
    <w:rsid w:val="00512F2F"/>
    <w:rsid w:val="005140A7"/>
    <w:rsid w:val="00544B40"/>
    <w:rsid w:val="0055743E"/>
    <w:rsid w:val="00570624"/>
    <w:rsid w:val="005748CC"/>
    <w:rsid w:val="00587039"/>
    <w:rsid w:val="005A6F37"/>
    <w:rsid w:val="005C55A9"/>
    <w:rsid w:val="005C668A"/>
    <w:rsid w:val="005D590E"/>
    <w:rsid w:val="005F0EBC"/>
    <w:rsid w:val="00606D88"/>
    <w:rsid w:val="00607BC4"/>
    <w:rsid w:val="00610796"/>
    <w:rsid w:val="006360D5"/>
    <w:rsid w:val="00645869"/>
    <w:rsid w:val="00646920"/>
    <w:rsid w:val="006476D5"/>
    <w:rsid w:val="00652C23"/>
    <w:rsid w:val="006546B5"/>
    <w:rsid w:val="00670DDF"/>
    <w:rsid w:val="006720AC"/>
    <w:rsid w:val="006870A9"/>
    <w:rsid w:val="00695C69"/>
    <w:rsid w:val="00697C47"/>
    <w:rsid w:val="006A0254"/>
    <w:rsid w:val="007055F3"/>
    <w:rsid w:val="0071252C"/>
    <w:rsid w:val="007554CE"/>
    <w:rsid w:val="00760312"/>
    <w:rsid w:val="00760DA1"/>
    <w:rsid w:val="007666F6"/>
    <w:rsid w:val="0077149D"/>
    <w:rsid w:val="00781B7D"/>
    <w:rsid w:val="0078432D"/>
    <w:rsid w:val="00791186"/>
    <w:rsid w:val="007A3815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D2C67"/>
    <w:rsid w:val="008E1100"/>
    <w:rsid w:val="008F5ABD"/>
    <w:rsid w:val="00922646"/>
    <w:rsid w:val="00932582"/>
    <w:rsid w:val="00942843"/>
    <w:rsid w:val="0097598B"/>
    <w:rsid w:val="009811A7"/>
    <w:rsid w:val="0098497E"/>
    <w:rsid w:val="009852C7"/>
    <w:rsid w:val="009B0ADF"/>
    <w:rsid w:val="009C08E3"/>
    <w:rsid w:val="009D15EF"/>
    <w:rsid w:val="009F5CE5"/>
    <w:rsid w:val="00A01BD3"/>
    <w:rsid w:val="00A12E08"/>
    <w:rsid w:val="00A14E47"/>
    <w:rsid w:val="00A266D6"/>
    <w:rsid w:val="00A54C75"/>
    <w:rsid w:val="00A678F7"/>
    <w:rsid w:val="00A775BD"/>
    <w:rsid w:val="00A97747"/>
    <w:rsid w:val="00AC177C"/>
    <w:rsid w:val="00AE302C"/>
    <w:rsid w:val="00AF254D"/>
    <w:rsid w:val="00AF4ED7"/>
    <w:rsid w:val="00AF7B93"/>
    <w:rsid w:val="00B10098"/>
    <w:rsid w:val="00B13725"/>
    <w:rsid w:val="00B21ED6"/>
    <w:rsid w:val="00B34AD5"/>
    <w:rsid w:val="00B362DD"/>
    <w:rsid w:val="00B525C9"/>
    <w:rsid w:val="00B52A61"/>
    <w:rsid w:val="00B63AC9"/>
    <w:rsid w:val="00BA423E"/>
    <w:rsid w:val="00BB5F17"/>
    <w:rsid w:val="00BF5326"/>
    <w:rsid w:val="00C04778"/>
    <w:rsid w:val="00C11336"/>
    <w:rsid w:val="00C16698"/>
    <w:rsid w:val="00C21DED"/>
    <w:rsid w:val="00C34903"/>
    <w:rsid w:val="00C366EB"/>
    <w:rsid w:val="00C4639E"/>
    <w:rsid w:val="00C72FE8"/>
    <w:rsid w:val="00C76828"/>
    <w:rsid w:val="00CA2FFD"/>
    <w:rsid w:val="00CA4521"/>
    <w:rsid w:val="00CB3AEB"/>
    <w:rsid w:val="00CD5429"/>
    <w:rsid w:val="00D01111"/>
    <w:rsid w:val="00D4652F"/>
    <w:rsid w:val="00D55AB1"/>
    <w:rsid w:val="00D71B13"/>
    <w:rsid w:val="00D76AA9"/>
    <w:rsid w:val="00D83EBB"/>
    <w:rsid w:val="00DA5E2C"/>
    <w:rsid w:val="00DF14AD"/>
    <w:rsid w:val="00DF7372"/>
    <w:rsid w:val="00E14490"/>
    <w:rsid w:val="00E149D6"/>
    <w:rsid w:val="00E201A7"/>
    <w:rsid w:val="00E25354"/>
    <w:rsid w:val="00E258BD"/>
    <w:rsid w:val="00E27B90"/>
    <w:rsid w:val="00E45A6C"/>
    <w:rsid w:val="00E621EE"/>
    <w:rsid w:val="00E63C7E"/>
    <w:rsid w:val="00E87BBF"/>
    <w:rsid w:val="00E90807"/>
    <w:rsid w:val="00E93771"/>
    <w:rsid w:val="00EA3B8F"/>
    <w:rsid w:val="00EC29E7"/>
    <w:rsid w:val="00EF2066"/>
    <w:rsid w:val="00F5218A"/>
    <w:rsid w:val="00F54592"/>
    <w:rsid w:val="00F6273D"/>
    <w:rsid w:val="00F65426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1FF2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1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4C7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9080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0807"/>
    <w:pPr>
      <w:widowControl w:val="0"/>
      <w:shd w:val="clear" w:color="auto" w:fill="FFFFFF"/>
      <w:spacing w:after="240" w:line="394" w:lineRule="exact"/>
      <w:ind w:hanging="997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paragraph">
    <w:name w:val="paragraph"/>
    <w:basedOn w:val="a"/>
    <w:rsid w:val="00E9080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90807"/>
  </w:style>
  <w:style w:type="character" w:customStyle="1" w:styleId="eop">
    <w:name w:val="eop"/>
    <w:basedOn w:val="a0"/>
    <w:rsid w:val="00E90807"/>
  </w:style>
  <w:style w:type="character" w:customStyle="1" w:styleId="apple-converted-space">
    <w:name w:val="apple-converted-space"/>
    <w:basedOn w:val="a0"/>
    <w:rsid w:val="00D4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4198-9C84-42B4-93EE-591A7D04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4</cp:revision>
  <cp:lastPrinted>2023-09-25T14:08:00Z</cp:lastPrinted>
  <dcterms:created xsi:type="dcterms:W3CDTF">2023-10-13T08:48:00Z</dcterms:created>
  <dcterms:modified xsi:type="dcterms:W3CDTF">2023-10-13T09:55:00Z</dcterms:modified>
</cp:coreProperties>
</file>