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22" w:rsidRPr="00707691" w:rsidRDefault="00097A22" w:rsidP="00097A22">
      <w:pPr>
        <w:ind w:right="-2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OLE_LINK1"/>
      <w:r w:rsidRPr="00707691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097A22" w:rsidRPr="00707691" w:rsidRDefault="00097A22" w:rsidP="00097A2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bookmarkStart w:id="1" w:name="_GoBack"/>
      <w:bookmarkEnd w:id="1"/>
      <w:r w:rsidRPr="00707691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097A22" w:rsidRPr="00707691" w:rsidRDefault="00097A22" w:rsidP="00097A2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707691">
        <w:rPr>
          <w:rFonts w:ascii="Times New Roman" w:hAnsi="Times New Roman"/>
          <w:b/>
          <w:bCs/>
          <w:sz w:val="36"/>
          <w:szCs w:val="36"/>
        </w:rPr>
        <w:t xml:space="preserve">МУНИЦИПАЛЬНОГО ОКРУГА БАБУШКИНСКИЙ </w:t>
      </w:r>
    </w:p>
    <w:p w:rsidR="00097A22" w:rsidRPr="00707691" w:rsidRDefault="00097A22" w:rsidP="00097A22">
      <w:pPr>
        <w:pStyle w:val="a8"/>
        <w:jc w:val="center"/>
        <w:rPr>
          <w:rFonts w:ascii="Times New Roman" w:hAnsi="Times New Roman"/>
          <w:sz w:val="30"/>
          <w:szCs w:val="30"/>
        </w:rPr>
      </w:pPr>
    </w:p>
    <w:p w:rsidR="00097A22" w:rsidRPr="00707691" w:rsidRDefault="00097A22" w:rsidP="00097A2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707691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097A22" w:rsidRDefault="00097A22" w:rsidP="00097A22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097A22" w:rsidRPr="00B51A42" w:rsidRDefault="00097A22" w:rsidP="00097A22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097A22" w:rsidRPr="00797CE0" w:rsidRDefault="002F33B7" w:rsidP="00097A22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сентября</w:t>
      </w:r>
      <w:r w:rsidR="00097A22" w:rsidRPr="00AA49A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A49AD" w:rsidRPr="00AA49AD">
        <w:rPr>
          <w:rFonts w:ascii="Times New Roman" w:hAnsi="Times New Roman" w:cs="Times New Roman"/>
          <w:b/>
          <w:sz w:val="28"/>
          <w:szCs w:val="28"/>
        </w:rPr>
        <w:t>3</w:t>
      </w:r>
      <w:r w:rsidR="00097A22" w:rsidRPr="00AA4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97A22" w:rsidRPr="00AA49AD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/</w:t>
      </w:r>
    </w:p>
    <w:p w:rsidR="00F659F0" w:rsidRPr="00431E9F" w:rsidRDefault="00584AB3" w:rsidP="00431E9F">
      <w:pPr>
        <w:pStyle w:val="a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</w:t>
      </w:r>
      <w:r w:rsidR="00791E45" w:rsidRPr="00F11DC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МУНИЦИПАЛЬНОГО ОКРУГА БАБУШКИНС</w:t>
      </w:r>
      <w:bookmarkEnd w:id="0"/>
    </w:p>
    <w:tbl>
      <w:tblPr>
        <w:tblStyle w:val="a3"/>
        <w:tblW w:w="1006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F659F0" w:rsidTr="006875C4">
        <w:tc>
          <w:tcPr>
            <w:tcW w:w="5387" w:type="dxa"/>
          </w:tcPr>
          <w:p w:rsidR="00F659F0" w:rsidRPr="00F659F0" w:rsidRDefault="00F659F0" w:rsidP="00E65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Hlk7421330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</w:t>
            </w:r>
            <w:r w:rsidR="007E7049">
              <w:rPr>
                <w:rFonts w:ascii="Times New Roman" w:hAnsi="Times New Roman" w:cs="Times New Roman"/>
                <w:b/>
                <w:sz w:val="28"/>
                <w:szCs w:val="28"/>
              </w:rPr>
              <w:t>ании за выполнение особо важных и сложных заданий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>а Бабушкинский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F33B7">
              <w:rPr>
                <w:rFonts w:ascii="Times New Roman" w:hAnsi="Times New Roman" w:cs="Times New Roman"/>
                <w:b/>
                <w:sz w:val="28"/>
                <w:szCs w:val="28"/>
              </w:rPr>
              <w:t>в 3-м</w:t>
            </w:r>
            <w:r w:rsidR="0043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D5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A49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bookmarkEnd w:id="2"/>
          </w:p>
        </w:tc>
        <w:tc>
          <w:tcPr>
            <w:tcW w:w="4673" w:type="dxa"/>
          </w:tcPr>
          <w:p w:rsidR="00F659F0" w:rsidRDefault="00F6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E9F" w:rsidRDefault="00431E9F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E1BD4" w:rsidRPr="003E1BD4" w:rsidRDefault="00F659F0" w:rsidP="006875C4">
      <w:pPr>
        <w:pStyle w:val="Oglav"/>
        <w:ind w:firstLine="851"/>
        <w:jc w:val="both"/>
        <w:rPr>
          <w:rFonts w:ascii="Times New Roman" w:hAnsi="Times New Roman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8A117F">
        <w:rPr>
          <w:rFonts w:ascii="Times New Roman" w:hAnsi="Times New Roman"/>
          <w:b w:val="0"/>
          <w:sz w:val="28"/>
          <w:szCs w:val="28"/>
        </w:rPr>
        <w:t>2008 года № 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CC47EE" w:rsidRPr="0054133C">
        <w:rPr>
          <w:rFonts w:ascii="Times New Roman" w:hAnsi="Times New Roman"/>
          <w:b w:val="0"/>
          <w:sz w:val="28"/>
          <w:szCs w:val="28"/>
        </w:rPr>
        <w:t>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№14/3 от 15</w:t>
      </w:r>
      <w:r w:rsidR="00D56464" w:rsidRPr="0054133C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 w:rsidRPr="0054133C">
        <w:rPr>
          <w:rFonts w:ascii="Times New Roman" w:hAnsi="Times New Roman"/>
          <w:b w:val="0"/>
          <w:sz w:val="28"/>
          <w:szCs w:val="28"/>
        </w:rPr>
        <w:t>2016 года</w:t>
      </w:r>
      <w:r w:rsidR="00CC47EE">
        <w:rPr>
          <w:rFonts w:ascii="Times New Roman" w:hAnsi="Times New Roman"/>
          <w:b w:val="0"/>
          <w:sz w:val="28"/>
          <w:szCs w:val="28"/>
        </w:rPr>
        <w:t>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</w:t>
      </w:r>
      <w:r w:rsidR="003E1BD4">
        <w:rPr>
          <w:rFonts w:ascii="Times New Roman" w:hAnsi="Times New Roman"/>
          <w:b w:val="0"/>
          <w:sz w:val="28"/>
          <w:szCs w:val="28"/>
        </w:rPr>
        <w:t xml:space="preserve">главы муниципального округа Бабушкинский </w:t>
      </w:r>
      <w:r w:rsidR="00AA49AD">
        <w:rPr>
          <w:rFonts w:ascii="Times New Roman" w:hAnsi="Times New Roman"/>
          <w:b w:val="0"/>
          <w:sz w:val="28"/>
          <w:szCs w:val="28"/>
        </w:rPr>
        <w:t>Катанского А.А.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представление руководителя аппарата Совета депутатов муниципального округа Бабушкинский Хуснутдинова А.Н.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  <w:r w:rsidR="003E1BD4"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:rsidR="005D6BB3" w:rsidRPr="00C216A1" w:rsidRDefault="006875C4" w:rsidP="006875C4">
      <w:pPr>
        <w:pStyle w:val="Oglav"/>
        <w:ind w:firstLine="85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3" w:name="_Hlk74213353"/>
      <w:r>
        <w:rPr>
          <w:rFonts w:ascii="Times New Roman" w:hAnsi="Times New Roman"/>
          <w:b w:val="0"/>
          <w:sz w:val="28"/>
          <w:szCs w:val="28"/>
        </w:rPr>
        <w:t>1. </w:t>
      </w:r>
      <w:r w:rsidR="003E1BD4">
        <w:rPr>
          <w:rFonts w:ascii="Times New Roman" w:hAnsi="Times New Roman"/>
          <w:b w:val="0"/>
          <w:sz w:val="28"/>
          <w:szCs w:val="28"/>
        </w:rPr>
        <w:t>Премировать руководителя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муниципальных служащих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аппарата Совета депутатов муниципального округа Бабушкинский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 итогам профессиональной служебной деятельности, связанной с выполнением особо важных и сложных заданий </w:t>
      </w:r>
      <w:r w:rsidR="002F33B7">
        <w:rPr>
          <w:rFonts w:ascii="Times New Roman" w:hAnsi="Times New Roman"/>
          <w:b w:val="0"/>
          <w:sz w:val="28"/>
          <w:szCs w:val="28"/>
        </w:rPr>
        <w:t>в 3-м</w:t>
      </w:r>
      <w:r w:rsidR="00CC47EE" w:rsidRP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432DD2">
        <w:rPr>
          <w:rFonts w:ascii="Times New Roman" w:hAnsi="Times New Roman"/>
          <w:b w:val="0"/>
          <w:sz w:val="28"/>
          <w:szCs w:val="28"/>
        </w:rPr>
        <w:t>квартале 20</w:t>
      </w:r>
      <w:r w:rsidR="00D56464">
        <w:rPr>
          <w:rFonts w:ascii="Times New Roman" w:hAnsi="Times New Roman"/>
          <w:b w:val="0"/>
          <w:sz w:val="28"/>
          <w:szCs w:val="28"/>
        </w:rPr>
        <w:t>2</w:t>
      </w:r>
      <w:r w:rsidR="00AA49AD">
        <w:rPr>
          <w:rFonts w:ascii="Times New Roman" w:hAnsi="Times New Roman"/>
          <w:b w:val="0"/>
          <w:sz w:val="28"/>
          <w:szCs w:val="28"/>
        </w:rPr>
        <w:t>3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C9051D">
        <w:rPr>
          <w:rFonts w:ascii="Times New Roman" w:hAnsi="Times New Roman"/>
          <w:b w:val="0"/>
          <w:sz w:val="28"/>
          <w:szCs w:val="28"/>
        </w:rPr>
        <w:t xml:space="preserve"> </w:t>
      </w:r>
      <w:r w:rsidR="00C9051D" w:rsidRPr="008E56A7">
        <w:rPr>
          <w:rFonts w:ascii="Times New Roman" w:hAnsi="Times New Roman"/>
          <w:b w:val="0"/>
          <w:sz w:val="28"/>
          <w:szCs w:val="28"/>
        </w:rPr>
        <w:t>в размере</w:t>
      </w:r>
      <w:r w:rsidR="00B753E1">
        <w:rPr>
          <w:rFonts w:ascii="Times New Roman" w:hAnsi="Times New Roman"/>
          <w:b w:val="0"/>
          <w:sz w:val="28"/>
          <w:szCs w:val="28"/>
        </w:rPr>
        <w:t>,</w:t>
      </w:r>
      <w:r w:rsidR="00C9051D" w:rsidRPr="008E56A7">
        <w:rPr>
          <w:rFonts w:ascii="Times New Roman" w:hAnsi="Times New Roman"/>
          <w:b w:val="0"/>
          <w:sz w:val="28"/>
          <w:szCs w:val="28"/>
        </w:rPr>
        <w:t xml:space="preserve"> согласно приложения к настоящему решению</w:t>
      </w:r>
      <w:r w:rsidR="005D6BB3" w:rsidRPr="00C216A1">
        <w:rPr>
          <w:rFonts w:ascii="Times New Roman" w:hAnsi="Times New Roman"/>
          <w:b w:val="0"/>
          <w:sz w:val="28"/>
          <w:szCs w:val="28"/>
        </w:rPr>
        <w:t>.</w:t>
      </w:r>
    </w:p>
    <w:p w:rsidR="00D56464" w:rsidRPr="00834EB4" w:rsidRDefault="0054133C" w:rsidP="006875C4">
      <w:pPr>
        <w:tabs>
          <w:tab w:val="left" w:pos="4680"/>
        </w:tabs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>.</w:t>
      </w:r>
      <w:bookmarkStart w:id="4" w:name="_Hlk32321734"/>
      <w:r w:rsidR="006875C4">
        <w:rPr>
          <w:rFonts w:ascii="Times New Roman" w:hAnsi="Times New Roman" w:cs="Times New Roman"/>
          <w:bCs/>
          <w:sz w:val="28"/>
          <w:szCs w:val="28"/>
        </w:rPr>
        <w:t> </w:t>
      </w:r>
      <w:bookmarkEnd w:id="3"/>
      <w:bookmarkEnd w:id="4"/>
      <w:r w:rsidR="002F33B7">
        <w:rPr>
          <w:rFonts w:ascii="Times New Roman" w:hAnsi="Times New Roman" w:cs="Times New Roman"/>
          <w:bCs/>
          <w:sz w:val="28"/>
          <w:szCs w:val="28"/>
        </w:rPr>
        <w:t xml:space="preserve">Руководителю аппарата Совета депутатов муниципального округа Бабушкинский Хуснутдинову А.Н. обеспечить производство выплат премий в соответствии с п. 1 настоящего решения.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5DB1" w:rsidRDefault="008F5DB1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51D" w:rsidRDefault="00C9051D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F73" w:rsidRDefault="000B6F73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2355D5" w:rsidRDefault="00D56464" w:rsidP="000B6F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>Бабушкинский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6F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A49AD">
        <w:rPr>
          <w:rFonts w:ascii="Times New Roman" w:eastAsia="Times New Roman" w:hAnsi="Times New Roman" w:cs="Times New Roman"/>
          <w:b/>
          <w:sz w:val="28"/>
          <w:szCs w:val="28"/>
        </w:rPr>
        <w:t>А.А. Катанский</w:t>
      </w:r>
    </w:p>
    <w:p w:rsidR="00956170" w:rsidRDefault="0095617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br w:type="page"/>
      </w:r>
    </w:p>
    <w:tbl>
      <w:tblPr>
        <w:tblStyle w:val="a3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97"/>
      </w:tblGrid>
      <w:tr w:rsidR="005D6BB3" w:rsidTr="00097A22">
        <w:tc>
          <w:tcPr>
            <w:tcW w:w="5529" w:type="dxa"/>
          </w:tcPr>
          <w:p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5D6BB3" w:rsidRPr="00E65E19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E65E19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муниципального округа Бабушкинский </w:t>
            </w:r>
          </w:p>
          <w:p w:rsidR="005D6BB3" w:rsidRPr="005D6BB3" w:rsidRDefault="007F380F" w:rsidP="00584AB3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2F33B7">
              <w:rPr>
                <w:rFonts w:ascii="Times New Roman" w:hAnsi="Times New Roman"/>
                <w:b w:val="0"/>
                <w:bCs w:val="0"/>
              </w:rPr>
              <w:t>26 сентября</w:t>
            </w:r>
            <w:r w:rsidR="007D0CDC">
              <w:rPr>
                <w:rFonts w:ascii="Times New Roman" w:hAnsi="Times New Roman"/>
                <w:b w:val="0"/>
                <w:bCs w:val="0"/>
              </w:rPr>
              <w:t xml:space="preserve"> 20</w:t>
            </w:r>
            <w:r w:rsidR="00D56464">
              <w:rPr>
                <w:rFonts w:ascii="Times New Roman" w:hAnsi="Times New Roman"/>
                <w:b w:val="0"/>
                <w:bCs w:val="0"/>
              </w:rPr>
              <w:t>2</w:t>
            </w:r>
            <w:r w:rsidR="00AA49AD">
              <w:rPr>
                <w:rFonts w:ascii="Times New Roman" w:hAnsi="Times New Roman"/>
                <w:b w:val="0"/>
                <w:bCs w:val="0"/>
              </w:rPr>
              <w:t>3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2F33B7">
              <w:rPr>
                <w:rFonts w:ascii="Times New Roman" w:hAnsi="Times New Roman"/>
                <w:b w:val="0"/>
                <w:bCs w:val="0"/>
              </w:rPr>
              <w:t xml:space="preserve"> 11/</w:t>
            </w:r>
          </w:p>
        </w:tc>
      </w:tr>
    </w:tbl>
    <w:p w:rsidR="005D6BB3" w:rsidRPr="003E1BD4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:rsidR="007F380F" w:rsidRDefault="007F380F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Размер премирования руководителя и муниципальных служащих аппарата Совета депутатов муниципального округа Бабушкинский за выполнение особо важных и сложных заданий </w:t>
      </w:r>
      <w:r w:rsidR="002F33B7">
        <w:rPr>
          <w:rFonts w:ascii="Times New Roman" w:hAnsi="Times New Roman" w:cs="Times New Roman"/>
          <w:b/>
          <w:sz w:val="28"/>
          <w:szCs w:val="28"/>
        </w:rPr>
        <w:t>3-м</w:t>
      </w:r>
      <w:r w:rsidRPr="007F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D56464">
        <w:rPr>
          <w:rFonts w:ascii="Times New Roman" w:hAnsi="Times New Roman" w:cs="Times New Roman"/>
          <w:b/>
          <w:sz w:val="28"/>
          <w:szCs w:val="28"/>
        </w:rPr>
        <w:t>2</w:t>
      </w:r>
      <w:r w:rsidR="00AA49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7D09" w:rsidRDefault="00117D09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228"/>
        <w:gridCol w:w="3195"/>
        <w:gridCol w:w="2327"/>
      </w:tblGrid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премирования (руб</w:t>
            </w:r>
            <w:r w:rsidR="000B6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3195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7" w:type="dxa"/>
          </w:tcPr>
          <w:p w:rsidR="007F380F" w:rsidRDefault="007F380F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64" w:rsidRDefault="00D56464" w:rsidP="00D56464">
      <w:pPr>
        <w:pStyle w:val="a6"/>
        <w:ind w:firstLine="700"/>
      </w:pPr>
    </w:p>
    <w:sectPr w:rsidR="00D56464" w:rsidSect="006E0FAE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77"/>
    <w:rsid w:val="0000593F"/>
    <w:rsid w:val="00056F17"/>
    <w:rsid w:val="000719F7"/>
    <w:rsid w:val="000753E8"/>
    <w:rsid w:val="00075B77"/>
    <w:rsid w:val="00085496"/>
    <w:rsid w:val="00097A22"/>
    <w:rsid w:val="000B6F73"/>
    <w:rsid w:val="000F4A23"/>
    <w:rsid w:val="00117D09"/>
    <w:rsid w:val="002109C5"/>
    <w:rsid w:val="002355D5"/>
    <w:rsid w:val="002405E9"/>
    <w:rsid w:val="00277AD5"/>
    <w:rsid w:val="002E0CD9"/>
    <w:rsid w:val="002F33B7"/>
    <w:rsid w:val="003D0AB7"/>
    <w:rsid w:val="003E1BD4"/>
    <w:rsid w:val="00431E9F"/>
    <w:rsid w:val="00432DD2"/>
    <w:rsid w:val="004C0983"/>
    <w:rsid w:val="004E088A"/>
    <w:rsid w:val="005070EA"/>
    <w:rsid w:val="00521E8C"/>
    <w:rsid w:val="005251A7"/>
    <w:rsid w:val="0054133C"/>
    <w:rsid w:val="00584AB3"/>
    <w:rsid w:val="0059711C"/>
    <w:rsid w:val="005D6BB3"/>
    <w:rsid w:val="006875C4"/>
    <w:rsid w:val="006C0D2A"/>
    <w:rsid w:val="006E0FAE"/>
    <w:rsid w:val="00707691"/>
    <w:rsid w:val="00710B34"/>
    <w:rsid w:val="007471DD"/>
    <w:rsid w:val="00791E45"/>
    <w:rsid w:val="007D0CDC"/>
    <w:rsid w:val="007E7049"/>
    <w:rsid w:val="007F380F"/>
    <w:rsid w:val="0084229F"/>
    <w:rsid w:val="008D4E57"/>
    <w:rsid w:val="008E36DB"/>
    <w:rsid w:val="008F5DB1"/>
    <w:rsid w:val="00956170"/>
    <w:rsid w:val="00A0461F"/>
    <w:rsid w:val="00A10FA1"/>
    <w:rsid w:val="00A42745"/>
    <w:rsid w:val="00A749FF"/>
    <w:rsid w:val="00AA49AD"/>
    <w:rsid w:val="00AB15E4"/>
    <w:rsid w:val="00AD7FC2"/>
    <w:rsid w:val="00B753E1"/>
    <w:rsid w:val="00C216A1"/>
    <w:rsid w:val="00C4473C"/>
    <w:rsid w:val="00C508CB"/>
    <w:rsid w:val="00C9051D"/>
    <w:rsid w:val="00CA0724"/>
    <w:rsid w:val="00CB493F"/>
    <w:rsid w:val="00CC47EE"/>
    <w:rsid w:val="00D5520B"/>
    <w:rsid w:val="00D56464"/>
    <w:rsid w:val="00D60709"/>
    <w:rsid w:val="00DA0077"/>
    <w:rsid w:val="00DE1D31"/>
    <w:rsid w:val="00DE6BF3"/>
    <w:rsid w:val="00DE7A4E"/>
    <w:rsid w:val="00DF20BB"/>
    <w:rsid w:val="00E02855"/>
    <w:rsid w:val="00E40A16"/>
    <w:rsid w:val="00E52E31"/>
    <w:rsid w:val="00E61174"/>
    <w:rsid w:val="00E65E19"/>
    <w:rsid w:val="00EA45E9"/>
    <w:rsid w:val="00F11DC8"/>
    <w:rsid w:val="00F43DAE"/>
    <w:rsid w:val="00F54D75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7ED0-ECCE-4A90-8508-A53CA81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564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117D0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117D09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Активная гипертекстовая ссылка"/>
    <w:basedOn w:val="a0"/>
    <w:uiPriority w:val="99"/>
    <w:rsid w:val="00584AB3"/>
    <w:rPr>
      <w:rFonts w:cs="Times New Roman"/>
      <w:b w:val="0"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5</cp:revision>
  <cp:lastPrinted>2022-06-20T07:38:00Z</cp:lastPrinted>
  <dcterms:created xsi:type="dcterms:W3CDTF">2023-09-14T20:55:00Z</dcterms:created>
  <dcterms:modified xsi:type="dcterms:W3CDTF">2023-09-18T09:10:00Z</dcterms:modified>
</cp:coreProperties>
</file>