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154" w:rsidRPr="00EF3358" w:rsidRDefault="00EF3358" w:rsidP="00F2531F">
      <w:pPr>
        <w:pStyle w:val="ab"/>
        <w:jc w:val="right"/>
        <w:rPr>
          <w:color w:val="000080"/>
          <w:sz w:val="32"/>
          <w:szCs w:val="32"/>
        </w:rPr>
      </w:pPr>
      <w:bookmarkStart w:id="0" w:name="OLE_LINK1"/>
      <w:r w:rsidRPr="00EF3358">
        <w:rPr>
          <w:b/>
          <w:bCs/>
          <w:sz w:val="32"/>
          <w:szCs w:val="32"/>
        </w:rPr>
        <w:t>ПРОЕКТ</w:t>
      </w:r>
    </w:p>
    <w:p w:rsidR="00E408BC" w:rsidRPr="000671BF" w:rsidRDefault="00E408BC" w:rsidP="00E408BC">
      <w:pPr>
        <w:pStyle w:val="ab"/>
        <w:jc w:val="center"/>
        <w:rPr>
          <w:b/>
          <w:bCs/>
          <w:color w:val="C0504D"/>
          <w:sz w:val="36"/>
          <w:szCs w:val="36"/>
        </w:rPr>
      </w:pPr>
      <w:bookmarkStart w:id="1" w:name="_Hlk72830155"/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E408BC" w:rsidRPr="00E94960" w:rsidRDefault="00E408BC" w:rsidP="00E408BC">
      <w:pPr>
        <w:pStyle w:val="ab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E408BC" w:rsidRPr="000671BF" w:rsidRDefault="00E408BC" w:rsidP="00E408BC">
      <w:pPr>
        <w:pStyle w:val="ab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 xml:space="preserve">РЕШЕНИЕ </w:t>
      </w:r>
    </w:p>
    <w:bookmarkEnd w:id="1"/>
    <w:p w:rsidR="00C04154" w:rsidRDefault="00C04154" w:rsidP="00F2531F">
      <w:pPr>
        <w:pStyle w:val="ab"/>
        <w:tabs>
          <w:tab w:val="clear" w:pos="4677"/>
          <w:tab w:val="clear" w:pos="9355"/>
        </w:tabs>
        <w:rPr>
          <w:b/>
          <w:bCs/>
          <w:color w:val="0000FF"/>
          <w:sz w:val="26"/>
          <w:szCs w:val="26"/>
        </w:rPr>
      </w:pPr>
    </w:p>
    <w:bookmarkEnd w:id="0"/>
    <w:p w:rsidR="0057299D" w:rsidRPr="00477519" w:rsidRDefault="0057299D" w:rsidP="0057299D">
      <w:pPr>
        <w:pStyle w:val="ab"/>
        <w:jc w:val="center"/>
        <w:rPr>
          <w:b/>
          <w:bCs/>
          <w:color w:val="FFFFFF" w:themeColor="background1"/>
          <w:sz w:val="36"/>
          <w:szCs w:val="36"/>
        </w:rPr>
      </w:pPr>
      <w:r w:rsidRPr="00477519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57299D" w:rsidRPr="00477519" w:rsidRDefault="0057299D" w:rsidP="0057299D">
      <w:pPr>
        <w:pStyle w:val="ab"/>
        <w:jc w:val="center"/>
        <w:rPr>
          <w:b/>
          <w:bCs/>
          <w:color w:val="FFFFFF" w:themeColor="background1"/>
          <w:sz w:val="36"/>
          <w:szCs w:val="36"/>
        </w:rPr>
      </w:pPr>
      <w:r w:rsidRPr="00477519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7B6F8A" w:rsidRPr="00E408BC" w:rsidRDefault="0057299D" w:rsidP="00E408BC">
      <w:pPr>
        <w:pStyle w:val="ab"/>
        <w:jc w:val="center"/>
        <w:rPr>
          <w:b/>
          <w:bCs/>
          <w:color w:val="C00000"/>
          <w:sz w:val="36"/>
          <w:szCs w:val="36"/>
        </w:rPr>
      </w:pPr>
      <w:r w:rsidRPr="00477519">
        <w:rPr>
          <w:b/>
          <w:bCs/>
          <w:color w:val="FFFFFF" w:themeColor="background1"/>
          <w:sz w:val="36"/>
          <w:szCs w:val="36"/>
        </w:rPr>
        <w:t>РЕШЕНИЕ</w:t>
      </w:r>
    </w:p>
    <w:p w:rsidR="007B6F8A" w:rsidRDefault="007B6F8A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</w:p>
    <w:p w:rsidR="00C65620" w:rsidRDefault="00B14827" w:rsidP="007B6F8A">
      <w:pPr>
        <w:tabs>
          <w:tab w:val="left" w:pos="4680"/>
        </w:tabs>
        <w:ind w:left="-993"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сентября</w:t>
      </w:r>
      <w:r w:rsidR="00D802B9">
        <w:rPr>
          <w:b/>
          <w:sz w:val="28"/>
          <w:szCs w:val="28"/>
        </w:rPr>
        <w:t xml:space="preserve"> 2022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 </w:t>
      </w:r>
      <w:r w:rsidR="003679AD" w:rsidRPr="00434475">
        <w:rPr>
          <w:b/>
          <w:color w:val="FFFFFF" w:themeColor="background1"/>
          <w:sz w:val="28"/>
          <w:szCs w:val="28"/>
        </w:rPr>
        <w:t>№</w:t>
      </w:r>
      <w:r>
        <w:rPr>
          <w:b/>
          <w:sz w:val="28"/>
          <w:szCs w:val="28"/>
        </w:rPr>
        <w:t>9/</w:t>
      </w:r>
      <w:r w:rsidR="00EF3358">
        <w:rPr>
          <w:b/>
          <w:sz w:val="28"/>
          <w:szCs w:val="28"/>
        </w:rPr>
        <w:t>…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C4418D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F517AB">
        <w:rPr>
          <w:b/>
          <w:bCs/>
          <w:sz w:val="28"/>
          <w:szCs w:val="28"/>
        </w:rPr>
        <w:t>О согласовании</w:t>
      </w:r>
      <w:r w:rsidR="00FF4FD9">
        <w:rPr>
          <w:b/>
          <w:i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9040BC">
        <w:t xml:space="preserve">ми полномочиями города Москвы», </w:t>
      </w:r>
      <w:r>
        <w:t>постановлением Правительства Москвы</w:t>
      </w:r>
      <w:r w:rsidR="007D0601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D802B9">
        <w:t xml:space="preserve">, </w:t>
      </w:r>
      <w:r w:rsidR="00C817D9">
        <w:t xml:space="preserve">на основании </w:t>
      </w:r>
      <w:r w:rsidR="009040BC">
        <w:t>обращения</w:t>
      </w:r>
      <w:r w:rsidR="00C817D9">
        <w:t xml:space="preserve"> </w:t>
      </w:r>
      <w:r w:rsidR="00DD185A">
        <w:t xml:space="preserve">Департамента средств массовой информации и рекламы </w:t>
      </w:r>
      <w:r w:rsidR="00734720">
        <w:t xml:space="preserve">города Москвы от </w:t>
      </w:r>
      <w:r w:rsidR="00B14827">
        <w:t>9</w:t>
      </w:r>
      <w:r w:rsidR="00EF3358">
        <w:t xml:space="preserve"> сентября </w:t>
      </w:r>
      <w:r w:rsidR="00D802B9">
        <w:t>2022</w:t>
      </w:r>
      <w:r w:rsidR="00734720">
        <w:t>года №</w:t>
      </w:r>
      <w:r w:rsidR="00B14827">
        <w:t>02-25-279</w:t>
      </w:r>
      <w:r w:rsidR="00D802B9">
        <w:t>/22</w:t>
      </w:r>
      <w:r w:rsidR="00C817D9">
        <w:t>,</w:t>
      </w:r>
      <w:r w:rsidR="0087518A">
        <w:t xml:space="preserve"> </w:t>
      </w:r>
    </w:p>
    <w:p w:rsidR="00C65620" w:rsidRPr="0087518A" w:rsidRDefault="00C65620" w:rsidP="0075123D">
      <w:pPr>
        <w:pStyle w:val="a5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18495B" w:rsidRDefault="00D802B9" w:rsidP="0018495B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Cs/>
          <w:sz w:val="28"/>
          <w:szCs w:val="28"/>
        </w:rPr>
      </w:pPr>
      <w:r w:rsidRPr="00423352">
        <w:rPr>
          <w:sz w:val="27"/>
          <w:szCs w:val="27"/>
        </w:rPr>
        <w:t>Согласовать проект изменения схемы</w:t>
      </w:r>
      <w:r w:rsidRPr="00423352">
        <w:rPr>
          <w:i/>
          <w:sz w:val="27"/>
          <w:szCs w:val="27"/>
        </w:rPr>
        <w:t xml:space="preserve"> </w:t>
      </w:r>
      <w:r w:rsidRPr="00423352">
        <w:rPr>
          <w:sz w:val="27"/>
          <w:szCs w:val="27"/>
        </w:rPr>
        <w:t>размещения нестационарных торговых объектов на территории муниципального округа Бабушкинский в части исключения из схемы</w:t>
      </w:r>
      <w:r w:rsidR="00B14827">
        <w:rPr>
          <w:sz w:val="27"/>
          <w:szCs w:val="27"/>
        </w:rPr>
        <w:t xml:space="preserve"> двух</w:t>
      </w:r>
      <w:r w:rsidRPr="00423352">
        <w:rPr>
          <w:sz w:val="27"/>
          <w:szCs w:val="27"/>
        </w:rPr>
        <w:t xml:space="preserve"> сезонных нестационарных торговых объектов вида «</w:t>
      </w:r>
      <w:r w:rsidR="00B14827">
        <w:rPr>
          <w:sz w:val="27"/>
          <w:szCs w:val="27"/>
        </w:rPr>
        <w:t>киоск</w:t>
      </w:r>
      <w:r w:rsidRPr="00423352">
        <w:rPr>
          <w:sz w:val="27"/>
          <w:szCs w:val="27"/>
        </w:rPr>
        <w:t>» со специализацией «</w:t>
      </w:r>
      <w:r w:rsidR="00B14827">
        <w:rPr>
          <w:sz w:val="27"/>
          <w:szCs w:val="27"/>
        </w:rPr>
        <w:t>печать</w:t>
      </w:r>
      <w:r w:rsidRPr="00423352">
        <w:rPr>
          <w:sz w:val="27"/>
          <w:szCs w:val="27"/>
        </w:rPr>
        <w:t>»,</w:t>
      </w:r>
      <w:r w:rsidR="00B14827">
        <w:rPr>
          <w:sz w:val="27"/>
          <w:szCs w:val="27"/>
        </w:rPr>
        <w:t xml:space="preserve"> расположенных по адресам:</w:t>
      </w:r>
      <w:r w:rsidRPr="00423352">
        <w:rPr>
          <w:sz w:val="27"/>
          <w:szCs w:val="27"/>
        </w:rPr>
        <w:t xml:space="preserve"> </w:t>
      </w:r>
      <w:r w:rsidR="00734720" w:rsidRPr="0018495B">
        <w:rPr>
          <w:iCs/>
          <w:sz w:val="28"/>
          <w:szCs w:val="28"/>
        </w:rPr>
        <w:t>город Москва,</w:t>
      </w:r>
      <w:r w:rsidR="00381E84">
        <w:rPr>
          <w:iCs/>
          <w:sz w:val="28"/>
          <w:szCs w:val="28"/>
        </w:rPr>
        <w:t xml:space="preserve"> </w:t>
      </w:r>
      <w:r w:rsidR="00734720" w:rsidRPr="0018495B">
        <w:rPr>
          <w:iCs/>
          <w:sz w:val="28"/>
          <w:szCs w:val="28"/>
        </w:rPr>
        <w:t xml:space="preserve">ул. </w:t>
      </w:r>
      <w:r w:rsidR="00B14827">
        <w:rPr>
          <w:iCs/>
          <w:sz w:val="28"/>
          <w:szCs w:val="28"/>
        </w:rPr>
        <w:t>Енисейская, 33 и ул. Печорская, вл. 3</w:t>
      </w:r>
      <w:r w:rsidR="009040BC">
        <w:rPr>
          <w:iCs/>
          <w:sz w:val="28"/>
          <w:szCs w:val="28"/>
        </w:rPr>
        <w:t xml:space="preserve"> согласно приложения к настоящему решению</w:t>
      </w:r>
      <w:r w:rsidR="00C25C16" w:rsidRPr="0018495B">
        <w:rPr>
          <w:bCs/>
          <w:sz w:val="28"/>
          <w:szCs w:val="28"/>
        </w:rPr>
        <w:t>.</w:t>
      </w:r>
    </w:p>
    <w:p w:rsidR="00C65620" w:rsidRDefault="0018495B" w:rsidP="0018495B">
      <w:pPr>
        <w:pStyle w:val="a5"/>
      </w:pPr>
      <w:r>
        <w:t>3</w:t>
      </w:r>
      <w:r w:rsidR="00C65620">
        <w:t>. Направить настоящее решение в Департамент территориальных органов исполнительной в</w:t>
      </w:r>
      <w:r w:rsidR="009040BC">
        <w:t xml:space="preserve">ласти города Москвы, </w:t>
      </w:r>
      <w:r w:rsidR="00DD185A">
        <w:t>Департамент</w:t>
      </w:r>
      <w:r w:rsidR="00DD185A" w:rsidRPr="00DD185A">
        <w:t xml:space="preserve"> </w:t>
      </w:r>
      <w:r w:rsidR="00DD185A">
        <w:t>средств массовой информации и рекламы города Москвы,</w:t>
      </w:r>
      <w:r w:rsidR="00746DB5">
        <w:t xml:space="preserve"> </w:t>
      </w:r>
      <w:r w:rsidR="00C65620">
        <w:t>управу</w:t>
      </w:r>
      <w:r w:rsidR="0087518A">
        <w:t xml:space="preserve"> Бабушкинского</w:t>
      </w:r>
      <w:r w:rsidR="00BD095C">
        <w:t xml:space="preserve"> района </w:t>
      </w:r>
      <w:r w:rsidR="004222C2">
        <w:t xml:space="preserve">  </w:t>
      </w:r>
      <w:r w:rsidR="00C65620">
        <w:t>города Москвы в течение 3 дней со дня его принятия.</w:t>
      </w:r>
    </w:p>
    <w:p w:rsidR="00C65620" w:rsidRDefault="0018495B" w:rsidP="0018495B">
      <w:pPr>
        <w:pStyle w:val="a5"/>
      </w:pPr>
      <w:r>
        <w:t>4</w:t>
      </w:r>
      <w:r w:rsidR="00C65620"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 w:rsidR="00C65620">
        <w:t>.</w:t>
      </w:r>
    </w:p>
    <w:p w:rsidR="006323A7" w:rsidRDefault="0018495B" w:rsidP="0018495B">
      <w:pPr>
        <w:pStyle w:val="a5"/>
      </w:pPr>
      <w:r>
        <w:t>5</w:t>
      </w:r>
      <w:r w:rsidR="00C65620">
        <w:t xml:space="preserve">. Контроль за выполнением настоящего решения возложить на главу муниципального округа </w:t>
      </w:r>
      <w:r w:rsidR="006323A7">
        <w:t xml:space="preserve">Бабушкинский </w:t>
      </w:r>
      <w:r w:rsidR="00B14827">
        <w:t>__________</w:t>
      </w:r>
      <w:r w:rsidR="006323A7">
        <w:t>.</w:t>
      </w:r>
    </w:p>
    <w:p w:rsidR="00C817D9" w:rsidRDefault="00C817D9" w:rsidP="00C65620">
      <w:pPr>
        <w:pStyle w:val="a5"/>
        <w:ind w:firstLine="700"/>
      </w:pPr>
    </w:p>
    <w:p w:rsidR="00F517AB" w:rsidRDefault="00F517AB" w:rsidP="00C65620">
      <w:pPr>
        <w:pStyle w:val="a5"/>
        <w:ind w:firstLine="700"/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 xml:space="preserve">округа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</w:t>
      </w:r>
      <w:r w:rsidR="00EF3358">
        <w:rPr>
          <w:b/>
        </w:rPr>
        <w:t xml:space="preserve">             </w:t>
      </w:r>
      <w:r w:rsidRPr="006323A7">
        <w:rPr>
          <w:b/>
        </w:rPr>
        <w:t xml:space="preserve">  </w:t>
      </w:r>
      <w:r w:rsidR="00FA721D">
        <w:rPr>
          <w:b/>
        </w:rPr>
        <w:t xml:space="preserve">   </w:t>
      </w:r>
      <w:r w:rsidR="00B14827">
        <w:rPr>
          <w:b/>
        </w:rPr>
        <w:t>И.О.</w:t>
      </w:r>
      <w:r w:rsidR="00EF3358">
        <w:rPr>
          <w:b/>
        </w:rPr>
        <w:t>Ф.</w:t>
      </w:r>
    </w:p>
    <w:p w:rsidR="00305F62" w:rsidRDefault="00305F62" w:rsidP="00C65620">
      <w:pPr>
        <w:pStyle w:val="a5"/>
        <w:rPr>
          <w:b/>
        </w:rPr>
        <w:sectPr w:rsidR="00305F62" w:rsidSect="008554E8">
          <w:pgSz w:w="11906" w:h="16838"/>
          <w:pgMar w:top="284" w:right="851" w:bottom="142" w:left="1701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6A4BB7" w:rsidTr="00305F62">
        <w:tc>
          <w:tcPr>
            <w:tcW w:w="9214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790FA8" w:rsidRDefault="006A4BB7" w:rsidP="00305F62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Приложение</w:t>
            </w:r>
          </w:p>
          <w:p w:rsidR="00305F62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 xml:space="preserve">к решению Совета депутатов </w:t>
            </w:r>
          </w:p>
          <w:p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муниципального округа Бабушкинский</w:t>
            </w:r>
          </w:p>
          <w:p w:rsidR="006A4BB7" w:rsidRPr="006A4BB7" w:rsidRDefault="006A4BB7" w:rsidP="00D802B9">
            <w:pPr>
              <w:pStyle w:val="a5"/>
              <w:jc w:val="left"/>
            </w:pPr>
            <w:r w:rsidRPr="00790FA8">
              <w:rPr>
                <w:sz w:val="24"/>
                <w:szCs w:val="24"/>
              </w:rPr>
              <w:t xml:space="preserve">от </w:t>
            </w:r>
            <w:r w:rsidR="00B14827">
              <w:rPr>
                <w:sz w:val="24"/>
                <w:szCs w:val="24"/>
              </w:rPr>
              <w:t>22 сентября</w:t>
            </w:r>
            <w:r w:rsidR="004222C2">
              <w:rPr>
                <w:sz w:val="24"/>
                <w:szCs w:val="24"/>
              </w:rPr>
              <w:t xml:space="preserve"> 20</w:t>
            </w:r>
            <w:r w:rsidR="00D802B9">
              <w:rPr>
                <w:sz w:val="24"/>
                <w:szCs w:val="24"/>
              </w:rPr>
              <w:t>22</w:t>
            </w:r>
            <w:r w:rsidR="004222C2">
              <w:rPr>
                <w:sz w:val="24"/>
                <w:szCs w:val="24"/>
              </w:rPr>
              <w:t xml:space="preserve"> года №</w:t>
            </w:r>
            <w:r w:rsidR="00B14827">
              <w:rPr>
                <w:sz w:val="24"/>
                <w:szCs w:val="24"/>
              </w:rPr>
              <w:t xml:space="preserve"> 9/</w:t>
            </w:r>
            <w:r w:rsidR="00EF3358">
              <w:rPr>
                <w:sz w:val="24"/>
                <w:szCs w:val="24"/>
              </w:rPr>
              <w:t>…</w:t>
            </w:r>
            <w:bookmarkStart w:id="2" w:name="_GoBack"/>
            <w:bookmarkEnd w:id="2"/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734720" w:rsidRDefault="003679AD" w:rsidP="00B14827">
      <w:pPr>
        <w:pStyle w:val="a5"/>
        <w:ind w:left="851" w:firstLine="700"/>
        <w:jc w:val="center"/>
        <w:rPr>
          <w:b/>
          <w:iCs/>
        </w:rPr>
      </w:pPr>
      <w:r w:rsidRPr="00B14827">
        <w:rPr>
          <w:b/>
        </w:rPr>
        <w:t xml:space="preserve">Внесение изменений схемы размещения нестационарных торговых объектов на территории муниципального округа Бабушкинский </w:t>
      </w:r>
      <w:r w:rsidR="00B14827" w:rsidRPr="00B14827">
        <w:rPr>
          <w:b/>
        </w:rPr>
        <w:t xml:space="preserve">в части исключения из схемы двух сезонных нестационарных торговых объектов вида «киоск» со специализацией «печать», расположенных по адресам: </w:t>
      </w:r>
      <w:r w:rsidR="00B14827" w:rsidRPr="00B14827">
        <w:rPr>
          <w:b/>
          <w:iCs/>
        </w:rPr>
        <w:t>город Москва, ул. Енисейская, 33 и ул. Печорская, вл. 3</w:t>
      </w:r>
    </w:p>
    <w:p w:rsidR="00B14827" w:rsidRPr="00B14827" w:rsidRDefault="00B14827" w:rsidP="00B14827">
      <w:pPr>
        <w:pStyle w:val="a5"/>
        <w:ind w:left="851" w:firstLine="700"/>
        <w:jc w:val="center"/>
        <w:rPr>
          <w:b/>
        </w:rPr>
      </w:pPr>
    </w:p>
    <w:tbl>
      <w:tblPr>
        <w:tblStyle w:val="a8"/>
        <w:tblW w:w="154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843"/>
        <w:gridCol w:w="1162"/>
        <w:gridCol w:w="2693"/>
        <w:gridCol w:w="1276"/>
        <w:gridCol w:w="1984"/>
        <w:gridCol w:w="1701"/>
        <w:gridCol w:w="3402"/>
      </w:tblGrid>
      <w:tr w:rsidR="00B14827" w:rsidRPr="00747B94" w:rsidTr="00DD185A">
        <w:tc>
          <w:tcPr>
            <w:tcW w:w="426" w:type="dxa"/>
          </w:tcPr>
          <w:p w:rsidR="00B14827" w:rsidRPr="00CD2BD8" w:rsidRDefault="00B14827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B14827" w:rsidRPr="00CD2BD8" w:rsidRDefault="00B14827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843" w:type="dxa"/>
          </w:tcPr>
          <w:p w:rsidR="00B14827" w:rsidRPr="00CD2BD8" w:rsidRDefault="00B14827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1162" w:type="dxa"/>
          </w:tcPr>
          <w:p w:rsidR="00B14827" w:rsidRPr="00CD2BD8" w:rsidRDefault="00B14827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2693" w:type="dxa"/>
          </w:tcPr>
          <w:p w:rsidR="00B14827" w:rsidRPr="00CD2BD8" w:rsidRDefault="00B14827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276" w:type="dxa"/>
          </w:tcPr>
          <w:p w:rsidR="00B14827" w:rsidRPr="00CD2BD8" w:rsidRDefault="00B14827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Площадь</w:t>
            </w:r>
          </w:p>
          <w:p w:rsidR="00B14827" w:rsidRDefault="00B14827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НТО</w:t>
            </w:r>
          </w:p>
          <w:p w:rsidR="00B14827" w:rsidRPr="00CD2BD8" w:rsidRDefault="00B14827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(</w:t>
            </w:r>
            <w:proofErr w:type="spellStart"/>
            <w:r w:rsidRPr="00CD2BD8">
              <w:rPr>
                <w:b/>
                <w:sz w:val="24"/>
                <w:szCs w:val="24"/>
              </w:rPr>
              <w:t>кв.м</w:t>
            </w:r>
            <w:proofErr w:type="spellEnd"/>
            <w:r w:rsidRPr="00CD2BD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B14827" w:rsidRPr="00CD2BD8" w:rsidRDefault="00B14827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01" w:type="dxa"/>
          </w:tcPr>
          <w:p w:rsidR="00B14827" w:rsidRPr="00CD2BD8" w:rsidRDefault="00B14827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3402" w:type="dxa"/>
          </w:tcPr>
          <w:p w:rsidR="00B14827" w:rsidRPr="00CD2BD8" w:rsidRDefault="00B14827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Суть внесенных в схему изменений</w:t>
            </w:r>
          </w:p>
        </w:tc>
      </w:tr>
      <w:tr w:rsidR="00B14827" w:rsidTr="00DD185A">
        <w:tc>
          <w:tcPr>
            <w:tcW w:w="426" w:type="dxa"/>
          </w:tcPr>
          <w:p w:rsidR="00B14827" w:rsidRPr="00CD2BD8" w:rsidRDefault="00B14827" w:rsidP="004F4B2F">
            <w:pPr>
              <w:pStyle w:val="a5"/>
              <w:jc w:val="left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B14827" w:rsidRPr="00CD2BD8" w:rsidRDefault="00B14827" w:rsidP="004F4B2F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СВАО</w:t>
            </w:r>
          </w:p>
        </w:tc>
        <w:tc>
          <w:tcPr>
            <w:tcW w:w="1843" w:type="dxa"/>
            <w:vMerge w:val="restart"/>
          </w:tcPr>
          <w:p w:rsidR="00B14827" w:rsidRPr="00CD2BD8" w:rsidRDefault="00B14827" w:rsidP="004F4B2F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Бабушкинский</w:t>
            </w:r>
          </w:p>
        </w:tc>
        <w:tc>
          <w:tcPr>
            <w:tcW w:w="1162" w:type="dxa"/>
          </w:tcPr>
          <w:p w:rsidR="00B14827" w:rsidRPr="00CD2BD8" w:rsidRDefault="00DD185A" w:rsidP="004F4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14827">
              <w:rPr>
                <w:sz w:val="24"/>
                <w:szCs w:val="24"/>
              </w:rPr>
              <w:t>иоск</w:t>
            </w:r>
          </w:p>
        </w:tc>
        <w:tc>
          <w:tcPr>
            <w:tcW w:w="2693" w:type="dxa"/>
          </w:tcPr>
          <w:p w:rsidR="00B14827" w:rsidRPr="00CD2BD8" w:rsidRDefault="00B14827" w:rsidP="004F4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Енисейская ул., 33</w:t>
            </w:r>
          </w:p>
        </w:tc>
        <w:tc>
          <w:tcPr>
            <w:tcW w:w="1276" w:type="dxa"/>
          </w:tcPr>
          <w:p w:rsidR="00B14827" w:rsidRPr="00CD2BD8" w:rsidRDefault="00B14827" w:rsidP="004F4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14827" w:rsidRPr="00CD2BD8" w:rsidRDefault="00B14827" w:rsidP="004F4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Печать</w:t>
            </w:r>
          </w:p>
        </w:tc>
        <w:tc>
          <w:tcPr>
            <w:tcW w:w="1701" w:type="dxa"/>
          </w:tcPr>
          <w:p w:rsidR="00B14827" w:rsidRDefault="00B14827" w:rsidP="004F4B2F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1 января по </w:t>
            </w:r>
          </w:p>
          <w:p w:rsidR="00B14827" w:rsidRPr="00CD2BD8" w:rsidRDefault="00B14827" w:rsidP="004F4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</w:tc>
        <w:tc>
          <w:tcPr>
            <w:tcW w:w="3402" w:type="dxa"/>
          </w:tcPr>
          <w:p w:rsidR="00B14827" w:rsidRPr="00CD2BD8" w:rsidRDefault="00B14827" w:rsidP="004F4B2F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Исключение из схемы: невостребованность. Отсутствие </w:t>
            </w:r>
            <w:proofErr w:type="gramStart"/>
            <w:r>
              <w:rPr>
                <w:sz w:val="24"/>
                <w:szCs w:val="24"/>
              </w:rPr>
              <w:t>заявок  предпринимателей</w:t>
            </w:r>
            <w:proofErr w:type="gramEnd"/>
            <w:r>
              <w:rPr>
                <w:sz w:val="24"/>
                <w:szCs w:val="24"/>
              </w:rPr>
              <w:t xml:space="preserve"> на участие в конкурсах  на осуществление торговой деятельности в НТО «Печать»</w:t>
            </w:r>
            <w:r w:rsidRPr="00CD2BD8">
              <w:rPr>
                <w:sz w:val="24"/>
                <w:szCs w:val="24"/>
              </w:rPr>
              <w:t xml:space="preserve"> </w:t>
            </w:r>
          </w:p>
        </w:tc>
      </w:tr>
      <w:tr w:rsidR="00B14827" w:rsidTr="00DD185A">
        <w:tc>
          <w:tcPr>
            <w:tcW w:w="426" w:type="dxa"/>
          </w:tcPr>
          <w:p w:rsidR="00B14827" w:rsidRPr="00CD2BD8" w:rsidRDefault="00B14827" w:rsidP="004F4B2F">
            <w:pPr>
              <w:pStyle w:val="a5"/>
              <w:jc w:val="left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B14827" w:rsidRPr="00CD2BD8" w:rsidRDefault="00B14827" w:rsidP="004F4B2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4827" w:rsidRPr="00CD2BD8" w:rsidRDefault="00B14827" w:rsidP="004F4B2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B14827" w:rsidRPr="00CD2BD8" w:rsidRDefault="00DD185A" w:rsidP="004F4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B14827">
              <w:rPr>
                <w:sz w:val="24"/>
                <w:szCs w:val="24"/>
              </w:rPr>
              <w:t>иоск</w:t>
            </w:r>
          </w:p>
        </w:tc>
        <w:tc>
          <w:tcPr>
            <w:tcW w:w="2693" w:type="dxa"/>
          </w:tcPr>
          <w:p w:rsidR="00B14827" w:rsidRPr="00CD2BD8" w:rsidRDefault="00B14827" w:rsidP="004F4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Печорская ул., вл. 3</w:t>
            </w:r>
          </w:p>
        </w:tc>
        <w:tc>
          <w:tcPr>
            <w:tcW w:w="1276" w:type="dxa"/>
          </w:tcPr>
          <w:p w:rsidR="00B14827" w:rsidRPr="00CD2BD8" w:rsidRDefault="00B14827" w:rsidP="004F4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B14827" w:rsidRPr="00CD2BD8" w:rsidRDefault="00B14827" w:rsidP="004F4B2F">
            <w:pPr>
              <w:jc w:val="center"/>
            </w:pPr>
            <w:r>
              <w:t>Печать</w:t>
            </w:r>
          </w:p>
        </w:tc>
        <w:tc>
          <w:tcPr>
            <w:tcW w:w="1701" w:type="dxa"/>
          </w:tcPr>
          <w:p w:rsidR="00B14827" w:rsidRDefault="00B14827" w:rsidP="00B14827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 xml:space="preserve">1 января по </w:t>
            </w:r>
          </w:p>
          <w:p w:rsidR="00B14827" w:rsidRPr="00CD2BD8" w:rsidRDefault="00B14827" w:rsidP="00B14827">
            <w:r>
              <w:t>31 декабря</w:t>
            </w:r>
          </w:p>
        </w:tc>
        <w:tc>
          <w:tcPr>
            <w:tcW w:w="3402" w:type="dxa"/>
          </w:tcPr>
          <w:p w:rsidR="00B14827" w:rsidRDefault="00B14827" w:rsidP="004F4B2F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Исключение из схемы:</w:t>
            </w:r>
          </w:p>
          <w:p w:rsidR="00B14827" w:rsidRPr="00CD2BD8" w:rsidRDefault="00B14827" w:rsidP="004F4B2F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невостребованность. Отсутствие </w:t>
            </w:r>
            <w:proofErr w:type="gramStart"/>
            <w:r>
              <w:rPr>
                <w:sz w:val="24"/>
                <w:szCs w:val="24"/>
              </w:rPr>
              <w:t>заявок  предпринимателей</w:t>
            </w:r>
            <w:proofErr w:type="gramEnd"/>
            <w:r>
              <w:rPr>
                <w:sz w:val="24"/>
                <w:szCs w:val="24"/>
              </w:rPr>
              <w:t xml:space="preserve"> на участие в конкурсах  на осуществление торговой деятельности в НТО «Печать»</w:t>
            </w:r>
            <w:r w:rsidRPr="00CD2BD8">
              <w:rPr>
                <w:sz w:val="24"/>
                <w:szCs w:val="24"/>
              </w:rPr>
              <w:t xml:space="preserve">  </w:t>
            </w:r>
          </w:p>
        </w:tc>
      </w:tr>
    </w:tbl>
    <w:p w:rsidR="00BD6698" w:rsidRDefault="00BD6698" w:rsidP="00BD669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BD6698">
      <w:pgSz w:w="16838" w:h="11906" w:orient="landscape"/>
      <w:pgMar w:top="142" w:right="426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998" w:rsidRDefault="00757998" w:rsidP="00C65620">
      <w:r>
        <w:separator/>
      </w:r>
    </w:p>
  </w:endnote>
  <w:endnote w:type="continuationSeparator" w:id="0">
    <w:p w:rsidR="00757998" w:rsidRDefault="00757998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998" w:rsidRDefault="00757998" w:rsidP="00C65620">
      <w:r>
        <w:separator/>
      </w:r>
    </w:p>
  </w:footnote>
  <w:footnote w:type="continuationSeparator" w:id="0">
    <w:p w:rsidR="00757998" w:rsidRDefault="00757998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308"/>
    <w:multiLevelType w:val="hybridMultilevel"/>
    <w:tmpl w:val="F16C4954"/>
    <w:lvl w:ilvl="0" w:tplc="1E46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77"/>
    <w:rsid w:val="000235AF"/>
    <w:rsid w:val="000D12F7"/>
    <w:rsid w:val="000D2237"/>
    <w:rsid w:val="00107550"/>
    <w:rsid w:val="00151C1D"/>
    <w:rsid w:val="00160F33"/>
    <w:rsid w:val="0018495B"/>
    <w:rsid w:val="001857BE"/>
    <w:rsid w:val="00190078"/>
    <w:rsid w:val="001D04EC"/>
    <w:rsid w:val="001D2FBE"/>
    <w:rsid w:val="00206FA0"/>
    <w:rsid w:val="00245DE2"/>
    <w:rsid w:val="002A42F9"/>
    <w:rsid w:val="002D643B"/>
    <w:rsid w:val="002F0DB6"/>
    <w:rsid w:val="002F454B"/>
    <w:rsid w:val="00305F62"/>
    <w:rsid w:val="00362121"/>
    <w:rsid w:val="003679AD"/>
    <w:rsid w:val="00381E84"/>
    <w:rsid w:val="00384A11"/>
    <w:rsid w:val="003C1BCE"/>
    <w:rsid w:val="003E756A"/>
    <w:rsid w:val="004222C2"/>
    <w:rsid w:val="00434475"/>
    <w:rsid w:val="00452546"/>
    <w:rsid w:val="00477519"/>
    <w:rsid w:val="004F0DE9"/>
    <w:rsid w:val="004F4B2F"/>
    <w:rsid w:val="00521EC9"/>
    <w:rsid w:val="005343E2"/>
    <w:rsid w:val="00571C39"/>
    <w:rsid w:val="0057299D"/>
    <w:rsid w:val="0058056C"/>
    <w:rsid w:val="0058285D"/>
    <w:rsid w:val="00587DE5"/>
    <w:rsid w:val="005B343E"/>
    <w:rsid w:val="005D1680"/>
    <w:rsid w:val="00603958"/>
    <w:rsid w:val="006323A7"/>
    <w:rsid w:val="00652DD7"/>
    <w:rsid w:val="006A4BB7"/>
    <w:rsid w:val="006B19CA"/>
    <w:rsid w:val="00734720"/>
    <w:rsid w:val="00746DB5"/>
    <w:rsid w:val="00747B94"/>
    <w:rsid w:val="0075123D"/>
    <w:rsid w:val="00757998"/>
    <w:rsid w:val="00790FA8"/>
    <w:rsid w:val="0079210F"/>
    <w:rsid w:val="007A02C3"/>
    <w:rsid w:val="007A1219"/>
    <w:rsid w:val="007B6F8A"/>
    <w:rsid w:val="007C3C2E"/>
    <w:rsid w:val="007D0601"/>
    <w:rsid w:val="007D75BD"/>
    <w:rsid w:val="007F63C4"/>
    <w:rsid w:val="00826195"/>
    <w:rsid w:val="008301A7"/>
    <w:rsid w:val="00841272"/>
    <w:rsid w:val="00854496"/>
    <w:rsid w:val="008554E8"/>
    <w:rsid w:val="0087518A"/>
    <w:rsid w:val="00884CFF"/>
    <w:rsid w:val="008C227B"/>
    <w:rsid w:val="008E3838"/>
    <w:rsid w:val="008F7864"/>
    <w:rsid w:val="009040BC"/>
    <w:rsid w:val="00924E98"/>
    <w:rsid w:val="009700BC"/>
    <w:rsid w:val="009747B9"/>
    <w:rsid w:val="00977AE9"/>
    <w:rsid w:val="009D41C4"/>
    <w:rsid w:val="009D6AA1"/>
    <w:rsid w:val="00A13FC8"/>
    <w:rsid w:val="00A32E76"/>
    <w:rsid w:val="00AA255B"/>
    <w:rsid w:val="00AD509E"/>
    <w:rsid w:val="00B14827"/>
    <w:rsid w:val="00B94FA1"/>
    <w:rsid w:val="00BA4258"/>
    <w:rsid w:val="00BD095C"/>
    <w:rsid w:val="00BD2877"/>
    <w:rsid w:val="00BD6698"/>
    <w:rsid w:val="00C040BD"/>
    <w:rsid w:val="00C04154"/>
    <w:rsid w:val="00C15196"/>
    <w:rsid w:val="00C25C16"/>
    <w:rsid w:val="00C32C6C"/>
    <w:rsid w:val="00C4418D"/>
    <w:rsid w:val="00C51BA5"/>
    <w:rsid w:val="00C65620"/>
    <w:rsid w:val="00C679AE"/>
    <w:rsid w:val="00C7513C"/>
    <w:rsid w:val="00C817D9"/>
    <w:rsid w:val="00CA112A"/>
    <w:rsid w:val="00D40388"/>
    <w:rsid w:val="00D577A1"/>
    <w:rsid w:val="00D802B9"/>
    <w:rsid w:val="00DA6265"/>
    <w:rsid w:val="00DD185A"/>
    <w:rsid w:val="00DF4C66"/>
    <w:rsid w:val="00E020F3"/>
    <w:rsid w:val="00E02AC1"/>
    <w:rsid w:val="00E07275"/>
    <w:rsid w:val="00E408BC"/>
    <w:rsid w:val="00E752F7"/>
    <w:rsid w:val="00E904A6"/>
    <w:rsid w:val="00E92D88"/>
    <w:rsid w:val="00EA406E"/>
    <w:rsid w:val="00ED23FE"/>
    <w:rsid w:val="00EF1FC2"/>
    <w:rsid w:val="00EF3358"/>
    <w:rsid w:val="00F01F88"/>
    <w:rsid w:val="00F2531F"/>
    <w:rsid w:val="00F4422C"/>
    <w:rsid w:val="00F4430A"/>
    <w:rsid w:val="00F517AB"/>
    <w:rsid w:val="00F9745B"/>
    <w:rsid w:val="00FA721D"/>
    <w:rsid w:val="00FB4C0E"/>
    <w:rsid w:val="00FB56E5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9AC5C"/>
  <w15:docId w15:val="{50FC41EB-DD88-46FD-AF10-1E2EBFB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8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Marina</cp:lastModifiedBy>
  <cp:revision>4</cp:revision>
  <cp:lastPrinted>2022-03-14T16:53:00Z</cp:lastPrinted>
  <dcterms:created xsi:type="dcterms:W3CDTF">2022-09-19T08:39:00Z</dcterms:created>
  <dcterms:modified xsi:type="dcterms:W3CDTF">2022-09-19T10:11:00Z</dcterms:modified>
</cp:coreProperties>
</file>