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9C" w:rsidRDefault="00871D9C" w:rsidP="00871D9C">
      <w:pPr>
        <w:pStyle w:val="a8"/>
        <w:jc w:val="center"/>
        <w:rPr>
          <w:color w:val="000080"/>
        </w:rPr>
      </w:pPr>
      <w:bookmarkStart w:id="0" w:name="OLE_LINK1"/>
      <w:r>
        <w:rPr>
          <w:noProof/>
          <w:color w:val="000080"/>
          <w:lang w:eastAsia="ru-RU"/>
        </w:rPr>
        <w:drawing>
          <wp:inline distT="0" distB="0" distL="0" distR="0">
            <wp:extent cx="923925" cy="960755"/>
            <wp:effectExtent l="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9C" w:rsidRDefault="00871D9C" w:rsidP="00871D9C">
      <w:pPr>
        <w:pStyle w:val="a8"/>
        <w:rPr>
          <w:b/>
          <w:bCs/>
          <w:color w:val="0000FF"/>
          <w:sz w:val="26"/>
          <w:szCs w:val="26"/>
        </w:rPr>
      </w:pP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871D9C" w:rsidRPr="000671BF" w:rsidRDefault="00871D9C" w:rsidP="00871D9C">
      <w:pPr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 xml:space="preserve"> </w:t>
      </w:r>
      <w:r>
        <w:rPr>
          <w:rFonts w:ascii="Times New Roman" w:hAnsi="Times New Roman"/>
          <w:color w:val="C0504D"/>
          <w:sz w:val="30"/>
          <w:szCs w:val="30"/>
          <w:u w:val="single"/>
        </w:rPr>
        <w:t>25 июня 2020 года № 7/</w:t>
      </w:r>
      <w:r>
        <w:rPr>
          <w:rFonts w:ascii="Times New Roman" w:hAnsi="Times New Roman"/>
          <w:color w:val="C0504D"/>
          <w:sz w:val="30"/>
          <w:szCs w:val="30"/>
        </w:rPr>
        <w:t xml:space="preserve">      </w:t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Pr="0001709B">
        <w:rPr>
          <w:rFonts w:ascii="Times New Roman" w:hAnsi="Times New Roman"/>
          <w:b/>
          <w:color w:val="C0504D"/>
          <w:sz w:val="30"/>
          <w:szCs w:val="30"/>
        </w:rPr>
        <w:t>ПРОЕКТ</w:t>
      </w:r>
    </w:p>
    <w:p w:rsidR="00640CBA" w:rsidRPr="00871D9C" w:rsidRDefault="00871D9C" w:rsidP="00DB315F">
      <w:pPr>
        <w:pStyle w:val="a8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ЦИПАЛЬНОГО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AE1A50" w:rsidRPr="00AE1A50" w:rsidRDefault="00AE1A50" w:rsidP="005A632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17 декабря 2019 года № 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2020 год и плановый период 2021 и 2022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Pr="004B0DCB" w:rsidRDefault="00AE1A50" w:rsidP="0001709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Положением о бюджетном процессе в муниципальном округе 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214B31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утвержденным решением Совета депутатов муниципального округа Бабушкинский от </w:t>
      </w:r>
      <w:r w:rsidR="00E0757E">
        <w:rPr>
          <w:rFonts w:ascii="Times New Roman" w:eastAsia="Times New Roman" w:hAnsi="Times New Roman" w:cs="Times New Roman"/>
          <w:bCs/>
          <w:sz w:val="28"/>
          <w:szCs w:val="28"/>
        </w:rPr>
        <w:t>23 ноября 2017 года № 16/7</w:t>
      </w:r>
      <w:r w:rsidR="00A65E8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75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315F">
        <w:rPr>
          <w:rFonts w:ascii="Times New Roman" w:eastAsia="Times New Roman" w:hAnsi="Times New Roman" w:cs="Times New Roman"/>
          <w:bCs/>
          <w:sz w:val="28"/>
          <w:szCs w:val="28"/>
        </w:rPr>
        <w:t>на основании р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>ешени</w:t>
      </w:r>
      <w:r w:rsidR="00DB315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03DD" w:rsidRPr="006503DD">
        <w:rPr>
          <w:rFonts w:ascii="Times New Roman" w:eastAsia="Times New Roman" w:hAnsi="Times New Roman" w:cs="Times New Roman"/>
          <w:bCs/>
          <w:sz w:val="28"/>
          <w:szCs w:val="28"/>
        </w:rPr>
        <w:t>Избирательн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6503DD"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503DD"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</w:t>
      </w:r>
      <w:bookmarkStart w:id="1" w:name="_GoBack"/>
      <w:bookmarkEnd w:id="1"/>
      <w:r w:rsidR="006503DD" w:rsidRPr="006503DD">
        <w:rPr>
          <w:rFonts w:ascii="Times New Roman" w:eastAsia="Times New Roman" w:hAnsi="Times New Roman" w:cs="Times New Roman"/>
          <w:bCs/>
          <w:sz w:val="28"/>
          <w:szCs w:val="28"/>
        </w:rPr>
        <w:t>в городе Москве - муниципального округа Бабушкинский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24 июня 2020 года № </w:t>
      </w:r>
      <w:r w:rsidR="00ED714D">
        <w:rPr>
          <w:rFonts w:ascii="Times New Roman" w:eastAsia="Times New Roman" w:hAnsi="Times New Roman" w:cs="Times New Roman"/>
          <w:bCs/>
          <w:sz w:val="28"/>
          <w:szCs w:val="28"/>
        </w:rPr>
        <w:t>1/1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назначении дополнительных выборов депутатов Совета депутатов муниципального округа 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многомандатному избирательному округу № 1»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0DC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01709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в решение Совета депутатов муниципа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Бабушкинский от 17 декабря 2019 года № 13/10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и плановый период 2021-2022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(далее-решение):</w:t>
      </w:r>
    </w:p>
    <w:p w:rsidR="00AE1A50" w:rsidRPr="006906AD" w:rsidRDefault="006503DD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Подпункт 1.1.</w:t>
      </w:r>
      <w:r w:rsidR="00585C7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 решения изложить в следующей редакции:</w:t>
      </w:r>
    </w:p>
    <w:p w:rsidR="0021019F" w:rsidRDefault="00585C7B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.1.2.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общий объем расходов бюджета муниципального округа Бабушкинский на 20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>26 276,4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6906AD" w:rsidRPr="006906AD" w:rsidRDefault="0021019F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E21DE1" w:rsidRPr="00E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8297F" w:rsidRPr="005829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297F" w:rsidRPr="0058297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8297F" w:rsidRPr="0058297F">
        <w:rPr>
          <w:rFonts w:ascii="Times New Roman" w:eastAsia="Times New Roman" w:hAnsi="Times New Roman" w:cs="Times New Roman"/>
          <w:sz w:val="28"/>
          <w:szCs w:val="28"/>
        </w:rPr>
        <w:t>719,9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F1379">
        <w:rPr>
          <w:rFonts w:ascii="Times New Roman" w:eastAsia="Times New Roman" w:hAnsi="Times New Roman" w:cs="Times New Roman"/>
          <w:sz w:val="28"/>
          <w:szCs w:val="28"/>
        </w:rPr>
        <w:t xml:space="preserve">, профицит </w:t>
      </w:r>
      <w:r w:rsidR="002F1379" w:rsidRPr="002F1379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E21DE1" w:rsidRPr="00AB422B" w:rsidRDefault="00E21DE1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муниципального округа Бабушкинский на 2020 год» изложить в редакции согласно приложению 1 к настоящему решению.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6 к решению «Ведомственная структура расходов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изложить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AE1A50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8 к решению «Распределение бюджетных ассигнований по разделам, подразделам, целевым статьям и видам расходов бюджетной классификации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</w:t>
      </w:r>
      <w:r w:rsidR="00B52973" w:rsidRPr="006906AD">
        <w:rPr>
          <w:rFonts w:ascii="Times New Roman" w:eastAsia="Times New Roman" w:hAnsi="Times New Roman" w:cs="Times New Roman"/>
          <w:bCs/>
          <w:sz w:val="28"/>
          <w:szCs w:val="28"/>
        </w:rPr>
        <w:t>изложить в редакции согласно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5AAC" w:rsidRPr="006906AD" w:rsidRDefault="00F25AAC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515E2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Источники финансирования дефицита бюджета </w:t>
      </w:r>
      <w:r w:rsidR="00515E2B" w:rsidRPr="00515E2B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515E2B" w:rsidRPr="00515E2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>2020 год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» изложи</w:t>
      </w:r>
      <w:r w:rsidR="00B52973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го округа Бабушкинский</w:t>
      </w:r>
      <w:r w:rsid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7D99" w:rsidRPr="006906AD" w:rsidRDefault="00B17D99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6AD" w:rsidRPr="006906AD" w:rsidRDefault="006906AD" w:rsidP="00D02C8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6906AD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6906AD" w:rsidRPr="006906AD" w:rsidRDefault="006906AD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6906AD" w:rsidRPr="006906AD" w:rsidRDefault="006906AD" w:rsidP="00D02C87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>Е.В. Киселёва</w:t>
      </w:r>
    </w:p>
    <w:p w:rsidR="00640CBA" w:rsidRPr="00265BE8" w:rsidRDefault="00640CBA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871D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1134" w:left="1276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21DE1" w:rsidTr="00EA2451">
        <w:tc>
          <w:tcPr>
            <w:tcW w:w="9067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25 июня 2020 года № 7/_____</w:t>
            </w:r>
          </w:p>
        </w:tc>
      </w:tr>
      <w:tr w:rsidR="00E21DE1" w:rsidTr="00EA2451">
        <w:tc>
          <w:tcPr>
            <w:tcW w:w="9067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E21DE1" w:rsidRDefault="00E21DE1" w:rsidP="00E21D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2020г. (в тыс. руб.)</w:t>
      </w: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1DE1" w:rsidTr="00EA2451">
        <w:trPr>
          <w:trHeight w:val="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23 556,5</w:t>
            </w:r>
          </w:p>
        </w:tc>
      </w:tr>
      <w:tr w:rsidR="00E21DE1" w:rsidTr="00EA2451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21DE1" w:rsidTr="00EA2451">
        <w:trPr>
          <w:trHeight w:val="1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других бюджетов бюджетной системы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23 556,5</w:t>
            </w:r>
          </w:p>
        </w:tc>
      </w:tr>
    </w:tbl>
    <w:p w:rsidR="00E21DE1" w:rsidRDefault="00E21DE1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25 июня 2020 года № 7/_____</w:t>
            </w:r>
          </w:p>
        </w:tc>
      </w:tr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8C7BC3" w:rsidRDefault="008C7BC3" w:rsidP="008C7BC3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2020 год (в тыс. руб.)</w:t>
      </w: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8C7BC3" w:rsidTr="0001709B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BC3" w:rsidTr="0001709B">
        <w:trPr>
          <w:trHeight w:val="47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BC3" w:rsidTr="0001709B">
        <w:trPr>
          <w:trHeight w:val="19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17DD2" w:rsidP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21 748,9</w:t>
            </w:r>
          </w:p>
        </w:tc>
      </w:tr>
      <w:tr w:rsidR="008C7BC3" w:rsidTr="0001709B">
        <w:trPr>
          <w:trHeight w:val="84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875,0</w:t>
            </w:r>
          </w:p>
        </w:tc>
      </w:tr>
      <w:tr w:rsidR="008C7BC3" w:rsidTr="0001709B">
        <w:trPr>
          <w:trHeight w:val="3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280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trHeight w:val="8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0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8297F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2 719,9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48749A">
            <w:pPr>
              <w:tabs>
                <w:tab w:val="left" w:pos="419"/>
                <w:tab w:val="center" w:pos="62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7F5A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2 719,9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7F5A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7F5A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2 719,9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C7BC3" w:rsidTr="0001709B">
        <w:trPr>
          <w:trHeight w:val="4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rPr>
          <w:trHeight w:val="45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554C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276,4</w:t>
            </w:r>
          </w:p>
        </w:tc>
      </w:tr>
    </w:tbl>
    <w:p w:rsidR="0001709B" w:rsidRDefault="0001709B" w:rsidP="008C7BC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01709B" w:rsidRDefault="0001709B">
      <w:pPr>
        <w:suppressAutoHyphens w:val="0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25 июня 2020 года № 7/_____</w:t>
            </w:r>
          </w:p>
        </w:tc>
      </w:tr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  <w:tr w:rsidR="008C7BC3" w:rsidTr="008C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98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C7BC3" w:rsidRDefault="008C7BC3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44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  <w:gridCol w:w="2524"/>
      </w:tblGrid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C7BC3" w:rsidTr="0001709B">
        <w:trPr>
          <w:gridAfter w:val="1"/>
          <w:wAfter w:w="2524" w:type="dxa"/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21 748,9</w:t>
            </w:r>
          </w:p>
        </w:tc>
      </w:tr>
      <w:tr w:rsidR="008C7BC3" w:rsidTr="0001709B">
        <w:trPr>
          <w:gridAfter w:val="1"/>
          <w:wAfter w:w="2524" w:type="dxa"/>
          <w:trHeight w:val="8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  <w:trHeight w:val="2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  <w:trHeight w:val="49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gridAfter w:val="1"/>
          <w:wAfter w:w="2524" w:type="dxa"/>
          <w:trHeight w:val="24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gridAfter w:val="1"/>
          <w:wAfter w:w="2524" w:type="dxa"/>
          <w:trHeight w:val="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gridAfter w:val="1"/>
          <w:wAfter w:w="2524" w:type="dxa"/>
          <w:trHeight w:val="3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gridAfter w:val="1"/>
          <w:wAfter w:w="2524" w:type="dxa"/>
          <w:trHeight w:val="2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gridAfter w:val="1"/>
          <w:wAfter w:w="2524" w:type="dxa"/>
          <w:trHeight w:val="1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gridAfter w:val="1"/>
          <w:wAfter w:w="2524" w:type="dxa"/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1709B" w:rsidTr="0001709B">
        <w:trPr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58297F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2 719,9</w:t>
            </w:r>
          </w:p>
        </w:tc>
        <w:tc>
          <w:tcPr>
            <w:tcW w:w="2524" w:type="dxa"/>
          </w:tcPr>
          <w:p w:rsidR="0001709B" w:rsidRP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jc w:val="center"/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2 719,9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F5A19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jc w:val="center"/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2 719,9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  <w:trHeight w:val="2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7F5A19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276,4</w:t>
            </w:r>
          </w:p>
        </w:tc>
      </w:tr>
    </w:tbl>
    <w:p w:rsidR="00F25AAC" w:rsidRDefault="00F25AAC" w:rsidP="008C7BC3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F25AAC" w:rsidRDefault="00F25AAC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25 июня 2020 года № 7/_____</w:t>
            </w:r>
          </w:p>
        </w:tc>
      </w:tr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10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F25AAC" w:rsidRPr="00273205" w:rsidTr="00A13F86">
        <w:tc>
          <w:tcPr>
            <w:tcW w:w="3792" w:type="dxa"/>
            <w:gridSpan w:val="6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F25AAC" w:rsidRPr="00273205" w:rsidTr="00A13F86">
        <w:tc>
          <w:tcPr>
            <w:tcW w:w="3792" w:type="dxa"/>
            <w:gridSpan w:val="6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год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F25AAC" w:rsidRPr="0058297F" w:rsidRDefault="0058297F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297F">
              <w:rPr>
                <w:rFonts w:ascii="Times New Roman" w:hAnsi="Times New Roman"/>
                <w:bCs/>
                <w:sz w:val="24"/>
                <w:szCs w:val="24"/>
              </w:rPr>
              <w:t>2 719,9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Pr="00F25AAC" w:rsidRDefault="0058297F" w:rsidP="00F25A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Default="0058297F" w:rsidP="0058297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26 276,4</w:t>
            </w:r>
          </w:p>
        </w:tc>
      </w:tr>
      <w:tr w:rsidR="00F25AAC" w:rsidTr="00A13F86">
        <w:tc>
          <w:tcPr>
            <w:tcW w:w="12044" w:type="dxa"/>
            <w:gridSpan w:val="7"/>
          </w:tcPr>
          <w:p w:rsidR="00F25AAC" w:rsidRPr="005A4A29" w:rsidRDefault="00F25AAC" w:rsidP="00A13F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</w:tbl>
    <w:p w:rsidR="008C7BC3" w:rsidRDefault="008C7BC3" w:rsidP="0016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C7BC3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64" w:rsidRDefault="00DF4D64" w:rsidP="00146778">
      <w:pPr>
        <w:spacing w:after="0" w:line="240" w:lineRule="auto"/>
      </w:pPr>
      <w:r>
        <w:separator/>
      </w:r>
    </w:p>
  </w:endnote>
  <w:endnote w:type="continuationSeparator" w:id="0">
    <w:p w:rsidR="00DF4D64" w:rsidRDefault="00DF4D64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A7" w:rsidRDefault="006705A7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A7" w:rsidRDefault="006705A7">
    <w:pPr>
      <w:pStyle w:val="aa"/>
      <w:jc w:val="right"/>
    </w:pPr>
  </w:p>
  <w:p w:rsidR="006705A7" w:rsidRDefault="006705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64" w:rsidRDefault="00DF4D64" w:rsidP="00146778">
      <w:pPr>
        <w:spacing w:after="0" w:line="240" w:lineRule="auto"/>
      </w:pPr>
      <w:r>
        <w:separator/>
      </w:r>
    </w:p>
  </w:footnote>
  <w:footnote w:type="continuationSeparator" w:id="0">
    <w:p w:rsidR="00DF4D64" w:rsidRDefault="00DF4D64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A7" w:rsidRDefault="006705A7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A7" w:rsidRDefault="006705A7">
    <w:pPr>
      <w:pStyle w:val="a8"/>
      <w:jc w:val="right"/>
    </w:pPr>
  </w:p>
  <w:p w:rsidR="006705A7" w:rsidRDefault="006705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0DCB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297F"/>
    <w:rsid w:val="0058375C"/>
    <w:rsid w:val="00585C7B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043F-2E96-40C5-9DBD-58D3841A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Александр</cp:lastModifiedBy>
  <cp:revision>10</cp:revision>
  <cp:lastPrinted>2020-03-16T14:01:00Z</cp:lastPrinted>
  <dcterms:created xsi:type="dcterms:W3CDTF">2020-06-23T15:11:00Z</dcterms:created>
  <dcterms:modified xsi:type="dcterms:W3CDTF">2020-06-24T18:42:00Z</dcterms:modified>
</cp:coreProperties>
</file>